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870C" w14:textId="77777777" w:rsidR="00C946C1" w:rsidRPr="00C946C1" w:rsidRDefault="00C946C1" w:rsidP="00C946C1">
      <w:pPr>
        <w:rPr>
          <w:b/>
          <w:bCs/>
        </w:rPr>
      </w:pPr>
      <w:r w:rsidRPr="00C946C1">
        <w:rPr>
          <w:b/>
          <w:bCs/>
        </w:rPr>
        <w:t>Poslovi radnog mjesta „konzervator-restaurator tehničar I. stupnja“ obuhvaćaju:</w:t>
      </w:r>
    </w:p>
    <w:p w14:paraId="5F26A2A9" w14:textId="77777777" w:rsidR="00C946C1" w:rsidRPr="00C946C1" w:rsidRDefault="00C946C1" w:rsidP="00C946C1">
      <w:pPr>
        <w:numPr>
          <w:ilvl w:val="0"/>
          <w:numId w:val="1"/>
        </w:numPr>
      </w:pPr>
      <w:r w:rsidRPr="00C946C1">
        <w:t xml:space="preserve">obavljanje pomoćnih stručnih poslova iz Programa rada Muzeja u suradnji sa stručnim djelatnicima, </w:t>
      </w:r>
    </w:p>
    <w:p w14:paraId="683B1C49" w14:textId="77777777" w:rsidR="00C946C1" w:rsidRPr="00C946C1" w:rsidRDefault="00C946C1" w:rsidP="00C946C1">
      <w:pPr>
        <w:numPr>
          <w:ilvl w:val="0"/>
          <w:numId w:val="1"/>
        </w:numPr>
      </w:pPr>
      <w:r w:rsidRPr="00C946C1">
        <w:t xml:space="preserve">vođenje i obavljanje poslova preventivne zaštite te osnovnih postupaka konzervacije i restauracije muzejskih predmeta u dogovoru s kustosima i restauratorima, </w:t>
      </w:r>
    </w:p>
    <w:p w14:paraId="3EB91621" w14:textId="77777777" w:rsidR="00C946C1" w:rsidRPr="00C946C1" w:rsidRDefault="00C946C1" w:rsidP="00C946C1">
      <w:pPr>
        <w:numPr>
          <w:ilvl w:val="0"/>
          <w:numId w:val="1"/>
        </w:numPr>
      </w:pPr>
      <w:r w:rsidRPr="00C946C1">
        <w:t>planiranje nabave materijala i opreme za preventivnu zaštitu muzejskih predmeta u dogovoru s upraviteljem i kustosima,</w:t>
      </w:r>
    </w:p>
    <w:p w14:paraId="5D92C242" w14:textId="77777777" w:rsidR="00C946C1" w:rsidRPr="00C946C1" w:rsidRDefault="00C946C1" w:rsidP="00C946C1">
      <w:pPr>
        <w:numPr>
          <w:ilvl w:val="0"/>
          <w:numId w:val="1"/>
        </w:numPr>
      </w:pPr>
      <w:r w:rsidRPr="00C946C1">
        <w:t xml:space="preserve">obavljanje razvrstavanja, prenošenja i spremanja muzejske građe te vađenje i davanje na uvid muzejske građe iz </w:t>
      </w:r>
      <w:proofErr w:type="spellStart"/>
      <w:r w:rsidRPr="00C946C1">
        <w:t>čuvaonica</w:t>
      </w:r>
      <w:proofErr w:type="spellEnd"/>
      <w:r w:rsidRPr="00C946C1">
        <w:t xml:space="preserve"> kustosima i ostalim korisnicima, </w:t>
      </w:r>
    </w:p>
    <w:p w14:paraId="623348BF" w14:textId="77777777" w:rsidR="00C946C1" w:rsidRPr="00C946C1" w:rsidRDefault="00C946C1" w:rsidP="00C946C1">
      <w:pPr>
        <w:numPr>
          <w:ilvl w:val="0"/>
          <w:numId w:val="1"/>
        </w:numPr>
      </w:pPr>
      <w:r w:rsidRPr="00C946C1">
        <w:t xml:space="preserve">nadzor mikroklimatskih uvjeta u </w:t>
      </w:r>
      <w:proofErr w:type="spellStart"/>
      <w:r w:rsidRPr="00C946C1">
        <w:t>čuvaonicama</w:t>
      </w:r>
      <w:proofErr w:type="spellEnd"/>
      <w:r w:rsidRPr="00C946C1">
        <w:t xml:space="preserve">, karanteni i izložbenim prostorima Muzeja, </w:t>
      </w:r>
    </w:p>
    <w:p w14:paraId="647AC15E" w14:textId="77777777" w:rsidR="00C946C1" w:rsidRPr="00C946C1" w:rsidRDefault="00C946C1" w:rsidP="00C946C1">
      <w:pPr>
        <w:numPr>
          <w:ilvl w:val="0"/>
          <w:numId w:val="1"/>
        </w:numPr>
      </w:pPr>
      <w:r w:rsidRPr="00C946C1">
        <w:t xml:space="preserve">vođenje dnevnika </w:t>
      </w:r>
      <w:proofErr w:type="spellStart"/>
      <w:r w:rsidRPr="00C946C1">
        <w:t>čuvaoničkih</w:t>
      </w:r>
      <w:proofErr w:type="spellEnd"/>
      <w:r w:rsidRPr="00C946C1">
        <w:t xml:space="preserve"> prostora, </w:t>
      </w:r>
    </w:p>
    <w:p w14:paraId="54592843" w14:textId="77777777" w:rsidR="00C946C1" w:rsidRPr="00C946C1" w:rsidRDefault="00C946C1" w:rsidP="00C946C1">
      <w:pPr>
        <w:numPr>
          <w:ilvl w:val="0"/>
          <w:numId w:val="1"/>
        </w:numPr>
      </w:pPr>
      <w:r w:rsidRPr="00C946C1">
        <w:t>obavljanje stručno-tehničkih poslova vezanih uz opremanje umjetnina za izložbe, njihovo pakiranje, transport te postavljanje i raspremanje,</w:t>
      </w:r>
    </w:p>
    <w:p w14:paraId="7B6A6881" w14:textId="77777777" w:rsidR="00C946C1" w:rsidRPr="00C946C1" w:rsidRDefault="00C946C1" w:rsidP="00C946C1">
      <w:pPr>
        <w:numPr>
          <w:ilvl w:val="0"/>
          <w:numId w:val="1"/>
        </w:numPr>
      </w:pPr>
      <w:r w:rsidRPr="00C946C1">
        <w:t xml:space="preserve">obavljanje ostalih tehničkih poslova pri postavljanju izložbi, </w:t>
      </w:r>
    </w:p>
    <w:p w14:paraId="3C3818B8" w14:textId="77777777" w:rsidR="00C946C1" w:rsidRPr="00C946C1" w:rsidRDefault="00C946C1" w:rsidP="00C946C1">
      <w:pPr>
        <w:numPr>
          <w:ilvl w:val="0"/>
          <w:numId w:val="1"/>
        </w:numPr>
      </w:pPr>
      <w:r w:rsidRPr="00C946C1">
        <w:t xml:space="preserve">sudjelovanje na stručnim seminarima, programima edukacije i savjetovanjima, </w:t>
      </w:r>
    </w:p>
    <w:p w14:paraId="4F192E6C" w14:textId="77777777" w:rsidR="00C946C1" w:rsidRPr="00C946C1" w:rsidRDefault="00C946C1" w:rsidP="00C946C1">
      <w:pPr>
        <w:numPr>
          <w:ilvl w:val="0"/>
          <w:numId w:val="1"/>
        </w:numPr>
      </w:pPr>
      <w:r w:rsidRPr="00C946C1">
        <w:t>izrađivanje odljeva u sadri skulptura, reljefa i dijelova arhitekture te</w:t>
      </w:r>
    </w:p>
    <w:p w14:paraId="1416CE70" w14:textId="77777777" w:rsidR="00C946C1" w:rsidRPr="00C946C1" w:rsidRDefault="00C946C1" w:rsidP="00C946C1">
      <w:pPr>
        <w:numPr>
          <w:ilvl w:val="0"/>
          <w:numId w:val="1"/>
        </w:numPr>
      </w:pPr>
      <w:r w:rsidRPr="00C946C1">
        <w:t>obavljanje drugih poslova prema nalogu i uputama upravitelja.</w:t>
      </w:r>
    </w:p>
    <w:p w14:paraId="3F4D5495" w14:textId="77777777" w:rsidR="006811B6" w:rsidRDefault="006811B6"/>
    <w:sectPr w:rsidR="006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6C"/>
    <w:multiLevelType w:val="hybridMultilevel"/>
    <w:tmpl w:val="EE3E8A18"/>
    <w:lvl w:ilvl="0" w:tplc="22C4102C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1436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C1"/>
    <w:rsid w:val="00050102"/>
    <w:rsid w:val="0009418B"/>
    <w:rsid w:val="00202D20"/>
    <w:rsid w:val="005D40CB"/>
    <w:rsid w:val="006811B6"/>
    <w:rsid w:val="006C28E4"/>
    <w:rsid w:val="007247AD"/>
    <w:rsid w:val="007B32F6"/>
    <w:rsid w:val="009817F4"/>
    <w:rsid w:val="00C1588A"/>
    <w:rsid w:val="00C946C1"/>
    <w:rsid w:val="00C959F7"/>
    <w:rsid w:val="00DD6A11"/>
    <w:rsid w:val="00F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709D"/>
  <w15:chartTrackingRefBased/>
  <w15:docId w15:val="{B7E4BD18-EE3C-444F-AD12-388B6463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4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4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4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4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4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46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46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46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46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46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46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46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46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46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4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46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4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1</cp:revision>
  <dcterms:created xsi:type="dcterms:W3CDTF">2026-07-07T07:27:00Z</dcterms:created>
  <dcterms:modified xsi:type="dcterms:W3CDTF">2026-07-07T07:28:00Z</dcterms:modified>
</cp:coreProperties>
</file>