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85818" w14:textId="77777777" w:rsidR="00D167BB" w:rsidRPr="00D167BB" w:rsidRDefault="00D167BB" w:rsidP="00D167BB">
      <w:r w:rsidRPr="00D167BB">
        <w:rPr>
          <w:b/>
          <w:bCs/>
        </w:rPr>
        <w:t>Poslovi radnog mjesta obuhvaćaju: </w:t>
      </w:r>
    </w:p>
    <w:p w14:paraId="63B849AA" w14:textId="77777777" w:rsidR="00D167BB" w:rsidRPr="00D167BB" w:rsidRDefault="00D167BB" w:rsidP="00D167BB">
      <w:pPr>
        <w:numPr>
          <w:ilvl w:val="0"/>
          <w:numId w:val="1"/>
        </w:numPr>
      </w:pPr>
      <w:r w:rsidRPr="00D167BB">
        <w:t>Zaprimanje rukopisa i raspodjela poslova vezano uz lekturu, prijevod i grafičku pripremu.</w:t>
      </w:r>
    </w:p>
    <w:p w14:paraId="2FEEDA66" w14:textId="77777777" w:rsidR="00D167BB" w:rsidRPr="00D167BB" w:rsidRDefault="00D167BB" w:rsidP="00D167BB">
      <w:pPr>
        <w:numPr>
          <w:ilvl w:val="0"/>
          <w:numId w:val="1"/>
        </w:numPr>
      </w:pPr>
      <w:r w:rsidRPr="00D167BB">
        <w:t>Kontakti i suradnja s urednicima, autorima i ostalim suradnicima na objavljivanju Akademijinih izdanja.</w:t>
      </w:r>
    </w:p>
    <w:p w14:paraId="793D4B26" w14:textId="77777777" w:rsidR="00D167BB" w:rsidRPr="00D167BB" w:rsidRDefault="00D167BB" w:rsidP="00D167BB">
      <w:pPr>
        <w:numPr>
          <w:ilvl w:val="0"/>
          <w:numId w:val="1"/>
        </w:numPr>
      </w:pPr>
      <w:r w:rsidRPr="00D167BB">
        <w:t>Izrada tendera za natječaj za usluge tiska, prikupljanje dodatnih ponuda i ovjera računa.</w:t>
      </w:r>
    </w:p>
    <w:p w14:paraId="3F78F7AD" w14:textId="77777777" w:rsidR="00D167BB" w:rsidRPr="00D167BB" w:rsidRDefault="00D167BB" w:rsidP="00D167BB">
      <w:pPr>
        <w:numPr>
          <w:ilvl w:val="0"/>
          <w:numId w:val="1"/>
        </w:numPr>
      </w:pPr>
      <w:r w:rsidRPr="00D167BB">
        <w:t xml:space="preserve">Poslovi vezani uz sufinanciranje (ispunjavanje aplikacija za potporu i davanje izvještaja za iste) te poslovi vezani za </w:t>
      </w:r>
      <w:proofErr w:type="spellStart"/>
      <w:r w:rsidRPr="00D167BB">
        <w:t>suizdavašto</w:t>
      </w:r>
      <w:proofErr w:type="spellEnd"/>
      <w:r w:rsidRPr="00D167BB">
        <w:t xml:space="preserve"> (suradnja u izradi </w:t>
      </w:r>
      <w:proofErr w:type="spellStart"/>
      <w:r w:rsidRPr="00D167BB">
        <w:t>suizdavačkih</w:t>
      </w:r>
      <w:proofErr w:type="spellEnd"/>
      <w:r w:rsidRPr="00D167BB">
        <w:t xml:space="preserve"> ugovora itd.) .</w:t>
      </w:r>
    </w:p>
    <w:p w14:paraId="1EC27FE4" w14:textId="77777777" w:rsidR="00D167BB" w:rsidRPr="00D167BB" w:rsidRDefault="00D167BB" w:rsidP="00D167BB">
      <w:pPr>
        <w:numPr>
          <w:ilvl w:val="0"/>
          <w:numId w:val="1"/>
        </w:numPr>
      </w:pPr>
      <w:r w:rsidRPr="00D167BB">
        <w:t xml:space="preserve">Administrativni poslovi – odluke o </w:t>
      </w:r>
      <w:proofErr w:type="spellStart"/>
      <w:r w:rsidRPr="00D167BB">
        <w:t>imprimaturu</w:t>
      </w:r>
      <w:proofErr w:type="spellEnd"/>
      <w:r w:rsidRPr="00D167BB">
        <w:t xml:space="preserve"> i narudžbe tiska, vođenje evidencija o numeraciji u nakladničkim nizovima i časopisima kao i o izdanjima u tisku i objavljenim izdanjima, po potrebi izrada autorskih ugovora i ugovora o djelu.</w:t>
      </w:r>
    </w:p>
    <w:p w14:paraId="26B111B7" w14:textId="77777777" w:rsidR="00D167BB" w:rsidRPr="00D167BB" w:rsidRDefault="00D167BB" w:rsidP="00D167BB">
      <w:pPr>
        <w:numPr>
          <w:ilvl w:val="0"/>
          <w:numId w:val="1"/>
        </w:numPr>
      </w:pPr>
      <w:r w:rsidRPr="00D167BB">
        <w:t>Vođenje evidencija vezano uz bibliografsku identifikaciju publikacija ISBN i ISSN brojevi.</w:t>
      </w:r>
    </w:p>
    <w:p w14:paraId="720162AF" w14:textId="77777777" w:rsidR="00D167BB" w:rsidRPr="00D167BB" w:rsidRDefault="00D167BB" w:rsidP="00D167BB">
      <w:pPr>
        <w:numPr>
          <w:ilvl w:val="0"/>
          <w:numId w:val="1"/>
        </w:numPr>
      </w:pPr>
      <w:r w:rsidRPr="00D167BB">
        <w:t>Suradnja s tiskarom do isporuke publikacija.</w:t>
      </w:r>
    </w:p>
    <w:p w14:paraId="3A33BF2C" w14:textId="77777777" w:rsidR="00D167BB" w:rsidRPr="00D167BB" w:rsidRDefault="00D167BB" w:rsidP="00D167BB">
      <w:pPr>
        <w:numPr>
          <w:ilvl w:val="0"/>
          <w:numId w:val="1"/>
        </w:numPr>
      </w:pPr>
      <w:r w:rsidRPr="00D167BB">
        <w:t>Upravljanje i koordinacija rada Priručne knjižare i skladišta knjiga, suradnja u izradi ugovora o komisiji.</w:t>
      </w:r>
    </w:p>
    <w:p w14:paraId="6E39CE87" w14:textId="77777777" w:rsidR="00D167BB" w:rsidRPr="00D167BB" w:rsidRDefault="00D167BB" w:rsidP="00D167BB">
      <w:pPr>
        <w:numPr>
          <w:ilvl w:val="0"/>
          <w:numId w:val="1"/>
        </w:numPr>
      </w:pPr>
      <w:r w:rsidRPr="00D167BB">
        <w:t>Poslovi vezani uz izradu web stanica Odjela za izdavačku djelatnost i Priručne knjižare.</w:t>
      </w:r>
    </w:p>
    <w:p w14:paraId="3AB4FF30" w14:textId="77777777" w:rsidR="00D167BB" w:rsidRPr="00D167BB" w:rsidRDefault="00D167BB" w:rsidP="00D167BB">
      <w:pPr>
        <w:numPr>
          <w:ilvl w:val="0"/>
          <w:numId w:val="1"/>
        </w:numPr>
      </w:pPr>
      <w:r w:rsidRPr="00D167BB">
        <w:t>Nadzor izvršenih zadaća i vođenje evidencija o radu.</w:t>
      </w:r>
    </w:p>
    <w:p w14:paraId="4CAEAEE0" w14:textId="77777777" w:rsidR="00D167BB" w:rsidRPr="00D167BB" w:rsidRDefault="00D167BB" w:rsidP="00D167BB">
      <w:pPr>
        <w:numPr>
          <w:ilvl w:val="0"/>
          <w:numId w:val="1"/>
        </w:numPr>
      </w:pPr>
      <w:r w:rsidRPr="00D167BB">
        <w:t>Po potrebi drugi slični poslovi.</w:t>
      </w:r>
    </w:p>
    <w:p w14:paraId="5E52C0BE" w14:textId="3D98FDBD" w:rsidR="006811B6" w:rsidRPr="00D167BB" w:rsidRDefault="006811B6" w:rsidP="00D167BB"/>
    <w:sectPr w:rsidR="006811B6" w:rsidRPr="00D167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933CE"/>
    <w:multiLevelType w:val="multilevel"/>
    <w:tmpl w:val="5982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662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BB"/>
    <w:rsid w:val="00202D20"/>
    <w:rsid w:val="005D40CB"/>
    <w:rsid w:val="006811B6"/>
    <w:rsid w:val="006C28E4"/>
    <w:rsid w:val="007247AD"/>
    <w:rsid w:val="00856F6B"/>
    <w:rsid w:val="009817F4"/>
    <w:rsid w:val="00C1588A"/>
    <w:rsid w:val="00C959F7"/>
    <w:rsid w:val="00D167BB"/>
    <w:rsid w:val="00DD6A11"/>
    <w:rsid w:val="00F2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479D"/>
  <w15:chartTrackingRefBased/>
  <w15:docId w15:val="{A5901B70-62A0-4BD2-A48F-93F22A54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16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16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16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16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16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16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16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16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16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167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16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16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167B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167B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167B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167B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167B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167B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16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16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16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16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16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167B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167B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167B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16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167B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167BB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D167BB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16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Lipovac</dc:creator>
  <cp:keywords/>
  <dc:description/>
  <cp:lastModifiedBy>Marijan Lipovac</cp:lastModifiedBy>
  <cp:revision>1</cp:revision>
  <dcterms:created xsi:type="dcterms:W3CDTF">2025-06-12T12:55:00Z</dcterms:created>
  <dcterms:modified xsi:type="dcterms:W3CDTF">2025-06-12T12:56:00Z</dcterms:modified>
</cp:coreProperties>
</file>