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CF7D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C1FDE">
        <w:rPr>
          <w:rFonts w:ascii="Times New Roman" w:hAnsi="Times New Roman" w:cs="Times New Roman"/>
          <w:b/>
        </w:rPr>
        <w:t>Prilog 3. </w:t>
      </w:r>
    </w:p>
    <w:p w14:paraId="114EB419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35FD3B7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E49C289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EB8DE4E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Temeljem članka 252 stavka 1. i članka 265. stavka 2. Zakona o javnoj nabavi (Narodne novine, br. 120/2016), kao ovlaštena osoba za zastupanje gospodarskog subjekta dajem sljedeću:</w:t>
      </w:r>
    </w:p>
    <w:p w14:paraId="25353CB1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6660A6D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3AAACF3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5B9A658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E2F3D10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>IZJAVU O NEPOSTOJANJU POREZNOG DUGA</w:t>
      </w:r>
    </w:p>
    <w:p w14:paraId="4546400A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3313A66F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3E4D242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4C62F0F6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AC2F60C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kojom ja ________________________________iz_________________________________</w:t>
      </w:r>
    </w:p>
    <w:p w14:paraId="7465D451" w14:textId="77777777" w:rsidR="00E8153B" w:rsidRPr="00FC1FDE" w:rsidRDefault="00E8153B" w:rsidP="00E8153B">
      <w:pPr>
        <w:pStyle w:val="NormalWeb"/>
        <w:spacing w:before="0" w:beforeAutospacing="0" w:after="0" w:afterAutospacing="0"/>
        <w:ind w:left="1416" w:firstLine="708"/>
        <w:rPr>
          <w:rFonts w:ascii="Times New Roman" w:hAnsi="Times New Roman" w:cs="Times New Roman"/>
        </w:rPr>
      </w:pPr>
      <w:r w:rsidRPr="00FC1FDE">
        <w:rPr>
          <w:rStyle w:val="Emphasis"/>
          <w:rFonts w:ascii="Times New Roman" w:hAnsi="Times New Roman" w:cs="Times New Roman"/>
        </w:rPr>
        <w:t xml:space="preserve">(ime i prezime) </w:t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  <w:t xml:space="preserve">      (adresa stanovanja)</w:t>
      </w:r>
    </w:p>
    <w:p w14:paraId="018F1CD8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A522FDB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vrsta i broj identifikacijskog dokumenta _______________________________________</w:t>
      </w:r>
    </w:p>
    <w:p w14:paraId="6E02D6E6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izdane od___________________________________________. </w:t>
      </w:r>
    </w:p>
    <w:p w14:paraId="7DFB21E6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6506792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kao osoba iz članka 252. stavka 1. točke 1. Zakona o javnoj nabavi </w:t>
      </w:r>
      <w:r w:rsidRPr="00FC1FDE">
        <w:rPr>
          <w:rStyle w:val="Strong"/>
          <w:rFonts w:ascii="Times New Roman" w:hAnsi="Times New Roman" w:cs="Times New Roman"/>
        </w:rPr>
        <w:t>za sebe i za gospodarski subjekt</w:t>
      </w:r>
      <w:r w:rsidRPr="00FC1FDE">
        <w:rPr>
          <w:rFonts w:ascii="Times New Roman" w:hAnsi="Times New Roman" w:cs="Times New Roman"/>
        </w:rPr>
        <w:t>:</w:t>
      </w:r>
    </w:p>
    <w:p w14:paraId="75A21EFB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78B864E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___________________________________________________________________________</w:t>
      </w:r>
    </w:p>
    <w:p w14:paraId="6EAC59BE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FC1FDE">
        <w:rPr>
          <w:rFonts w:ascii="Times New Roman" w:hAnsi="Times New Roman" w:cs="Times New Roman"/>
          <w:i/>
          <w:iCs/>
        </w:rPr>
        <w:t>(naziv i sjedište gospodarskog subjekta, OIB)</w:t>
      </w:r>
    </w:p>
    <w:p w14:paraId="64FBAE14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14:paraId="26523060" w14:textId="77777777" w:rsidR="00E8153B" w:rsidRPr="00FC1FDE" w:rsidRDefault="00E8153B" w:rsidP="00E8153B">
      <w:pPr>
        <w:pStyle w:val="box453040t-9-8pleft-none-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3A16970F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FADFF88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130B928" w14:textId="77777777" w:rsidR="00E8153B" w:rsidRPr="00FC1FDE" w:rsidRDefault="00E8153B" w:rsidP="00E8153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653C0893" w14:textId="77777777" w:rsidR="00E8153B" w:rsidRPr="00FC1FDE" w:rsidRDefault="00E8153B" w:rsidP="00E8153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4B21CF76" w14:textId="77777777" w:rsidR="00E8153B" w:rsidRPr="00FC1FDE" w:rsidRDefault="00E8153B" w:rsidP="00E8153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6B20B675" w14:textId="3101C646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>U__________________, __________________ 202</w:t>
      </w:r>
      <w:r w:rsidR="00795ADB">
        <w:rPr>
          <w:szCs w:val="24"/>
          <w:lang w:eastAsia="en-US"/>
        </w:rPr>
        <w:t>5</w:t>
      </w:r>
      <w:r w:rsidRPr="00FC1FDE">
        <w:rPr>
          <w:szCs w:val="24"/>
          <w:lang w:eastAsia="en-US"/>
        </w:rPr>
        <w:t>.</w:t>
      </w:r>
    </w:p>
    <w:p w14:paraId="6104A97A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 xml:space="preserve">                 (mjesto)                     (datum)</w:t>
      </w:r>
    </w:p>
    <w:p w14:paraId="0AE69AA5" w14:textId="77777777" w:rsidR="00E8153B" w:rsidRPr="00FC1FDE" w:rsidRDefault="00E8153B" w:rsidP="00E8153B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4BC75FF1" w14:textId="77777777" w:rsidR="00E8153B" w:rsidRPr="00FC1FDE" w:rsidRDefault="00E8153B" w:rsidP="00E8153B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3AB87CA3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52925C1F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53E4E21C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9"/>
        <w:gridCol w:w="4787"/>
      </w:tblGrid>
      <w:tr w:rsidR="00E8153B" w:rsidRPr="00FC1FDE" w14:paraId="43FA8AC7" w14:textId="77777777" w:rsidTr="00AE5302">
        <w:tc>
          <w:tcPr>
            <w:tcW w:w="4455" w:type="dxa"/>
          </w:tcPr>
          <w:p w14:paraId="0EC325A4" w14:textId="77777777" w:rsidR="00E8153B" w:rsidRPr="00FC1FDE" w:rsidRDefault="00E8153B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M.P.</w:t>
            </w:r>
          </w:p>
        </w:tc>
        <w:tc>
          <w:tcPr>
            <w:tcW w:w="4831" w:type="dxa"/>
          </w:tcPr>
          <w:p w14:paraId="6F87B368" w14:textId="77777777" w:rsidR="00E8153B" w:rsidRPr="00FC1FDE" w:rsidRDefault="00E8153B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________________________________</w:t>
            </w:r>
          </w:p>
        </w:tc>
      </w:tr>
      <w:tr w:rsidR="00E8153B" w:rsidRPr="00FC1FDE" w14:paraId="06FB0B67" w14:textId="77777777" w:rsidTr="00AE5302">
        <w:tc>
          <w:tcPr>
            <w:tcW w:w="4455" w:type="dxa"/>
          </w:tcPr>
          <w:p w14:paraId="7DAAC0A4" w14:textId="77777777" w:rsidR="00E8153B" w:rsidRPr="00FC1FDE" w:rsidRDefault="00E8153B" w:rsidP="00AE530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4831" w:type="dxa"/>
          </w:tcPr>
          <w:p w14:paraId="1AAD574E" w14:textId="77777777" w:rsidR="00E8153B" w:rsidRPr="00FC1FDE" w:rsidRDefault="00E8153B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color w:val="000000"/>
                <w:lang w:val="pl-PL" w:eastAsia="en-US"/>
              </w:rPr>
              <w:t xml:space="preserve">(potpis </w:t>
            </w:r>
            <w:r w:rsidRPr="00FC1FDE">
              <w:rPr>
                <w:color w:val="000000"/>
              </w:rPr>
              <w:t xml:space="preserve">ovlaštene osobe za zastupanje gospodarskog subjekta </w:t>
            </w:r>
            <w:r w:rsidRPr="00FC1FDE">
              <w:rPr>
                <w:color w:val="000000"/>
                <w:lang w:val="pl-PL" w:eastAsia="en-US"/>
              </w:rPr>
              <w:t>)</w:t>
            </w:r>
          </w:p>
        </w:tc>
      </w:tr>
    </w:tbl>
    <w:p w14:paraId="67F12D81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Century Gothic" w:hAnsi="Century Gothic" w:cs="Times New Roman"/>
          <w:b/>
        </w:rPr>
      </w:pPr>
    </w:p>
    <w:p w14:paraId="7099B213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EB"/>
    <w:rsid w:val="002E3ECC"/>
    <w:rsid w:val="005074EB"/>
    <w:rsid w:val="00795ADB"/>
    <w:rsid w:val="00971FA5"/>
    <w:rsid w:val="00C30D38"/>
    <w:rsid w:val="00DA74E8"/>
    <w:rsid w:val="00E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6196"/>
  <w15:chartTrackingRefBased/>
  <w15:docId w15:val="{BDD36CDB-D754-4026-952E-ADD0D5C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4E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4E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4E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7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4E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7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4E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7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4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815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E8153B"/>
    <w:rPr>
      <w:b/>
      <w:bCs/>
    </w:rPr>
  </w:style>
  <w:style w:type="character" w:styleId="Emphasis">
    <w:name w:val="Emphasis"/>
    <w:qFormat/>
    <w:rsid w:val="00E8153B"/>
    <w:rPr>
      <w:i/>
      <w:iCs/>
    </w:rPr>
  </w:style>
  <w:style w:type="paragraph" w:customStyle="1" w:styleId="box453040t-9-8pleft-none-">
    <w:name w:val="box_453040 t-9-8 pleft -none-"/>
    <w:basedOn w:val="Normal"/>
    <w:rsid w:val="00E815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2024-07-01T08:30:00Z</dcterms:created>
  <dcterms:modified xsi:type="dcterms:W3CDTF">2025-05-08T08:28:00Z</dcterms:modified>
</cp:coreProperties>
</file>