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36123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de-DE" w:eastAsia="en-US"/>
        </w:rPr>
        <w:t>Prilog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 xml:space="preserve"> 1.</w:t>
      </w:r>
    </w:p>
    <w:p w14:paraId="4FB25FBE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90FE8AC" w14:textId="77777777" w:rsidR="00CE3CD5" w:rsidRPr="00CE3CD5" w:rsidRDefault="00CE3CD5" w:rsidP="00CE3CD5">
      <w:pPr>
        <w:pStyle w:val="Heading4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P O N U D B E N I  L I S T broj:</w:t>
      </w:r>
    </w:p>
    <w:p w14:paraId="425DD07F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241472F4" w14:textId="77777777" w:rsidR="00CE3CD5" w:rsidRPr="00CE3CD5" w:rsidRDefault="00CE3CD5" w:rsidP="00CE3CD5">
      <w:pPr>
        <w:tabs>
          <w:tab w:val="right" w:pos="9180"/>
        </w:tabs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Naručitelj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 Hrvatska akademija znanosti i umjetnosti, Trg Nikole Šubića Zrinskog 11, Zagreb, OIB: 61989185242.</w:t>
      </w:r>
    </w:p>
    <w:p w14:paraId="3F8AB3D0" w14:textId="77777777" w:rsidR="00CE3CD5" w:rsidRPr="00CE3CD5" w:rsidRDefault="00CE3CD5" w:rsidP="00CE3CD5">
      <w:pPr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3DD0E3EA" w14:textId="52C628B0" w:rsidR="00A40A03" w:rsidRDefault="00CE3CD5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Predmet nabave:</w:t>
      </w:r>
      <w:r w:rsidRPr="00CE3C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36A1D" w:rsidRPr="00B36A1D">
        <w:rPr>
          <w:rFonts w:ascii="Calibri" w:hAnsi="Calibri" w:cs="Calibri"/>
          <w:color w:val="000000" w:themeColor="text1"/>
          <w:sz w:val="22"/>
          <w:szCs w:val="22"/>
        </w:rPr>
        <w:t xml:space="preserve">Usluge geofizičke prospekcije lokaliteta </w:t>
      </w:r>
      <w:r w:rsidR="00A423C4">
        <w:rPr>
          <w:rFonts w:ascii="Calibri" w:hAnsi="Calibri" w:cs="Calibri"/>
          <w:color w:val="000000" w:themeColor="text1"/>
          <w:sz w:val="22"/>
          <w:szCs w:val="22"/>
        </w:rPr>
        <w:t>Dalj</w:t>
      </w:r>
    </w:p>
    <w:p w14:paraId="58B26EE5" w14:textId="77777777" w:rsidR="00B36A1D" w:rsidRPr="00CE3CD5" w:rsidRDefault="00B36A1D" w:rsidP="004B605E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514BE198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Ponuda za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jednice gospodarskih subjekata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</w:t>
      </w:r>
      <w:r w:rsidRPr="00CE3CD5">
        <w:rPr>
          <w:rFonts w:ascii="Calibri" w:hAnsi="Calibri" w:cs="Calibri"/>
          <w:i/>
          <w:iCs/>
          <w:color w:val="000000" w:themeColor="text1"/>
          <w:sz w:val="22"/>
          <w:szCs w:val="22"/>
          <w:lang w:eastAsia="en-US"/>
        </w:rPr>
        <w:t>zaokružiti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)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: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DA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 xml:space="preserve">                       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NE</w:t>
      </w:r>
    </w:p>
    <w:p w14:paraId="671A773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7D5D0BAA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Podaci o ponuditelju/članu za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  <w:t>jednice gospodarskih subjekata zaduženom za komunikaciju s naručiteljem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:</w:t>
      </w:r>
    </w:p>
    <w:p w14:paraId="759574E9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tbl>
      <w:tblPr>
        <w:tblW w:w="9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288"/>
      </w:tblGrid>
      <w:tr w:rsidR="00CE3CD5" w:rsidRPr="00CE3CD5" w14:paraId="72931BAA" w14:textId="77777777" w:rsidTr="00075768">
        <w:tc>
          <w:tcPr>
            <w:tcW w:w="9288" w:type="dxa"/>
          </w:tcPr>
          <w:p w14:paraId="01B30E1A" w14:textId="77777777" w:rsidR="00CE3CD5" w:rsidRPr="00CE3CD5" w:rsidRDefault="00CE3CD5" w:rsidP="00075768">
            <w:pPr>
              <w:pStyle w:val="BodyText2"/>
              <w:ind w:right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</w:p>
          <w:p w14:paraId="4D30ADDF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firstLine="106"/>
              <w:jc w:val="both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(naziv i sj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edište, adresa ponuditelja/člana zajednice ponuditelja zaduženog za komunikaciju s naručiteljem)</w:t>
            </w:r>
          </w:p>
          <w:p w14:paraId="5F8B2738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 w:firstLine="106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</w:pPr>
          </w:p>
          <w:p w14:paraId="786C6CB4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468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</w:t>
            </w:r>
          </w:p>
        </w:tc>
      </w:tr>
    </w:tbl>
    <w:p w14:paraId="109946B7" w14:textId="77777777" w:rsidR="00CE3CD5" w:rsidRPr="00CE3CD5" w:rsidRDefault="00CE3CD5" w:rsidP="00CE3CD5">
      <w:pPr>
        <w:pStyle w:val="BodyText2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OIB (ili nacionalni identifikacijski broj prema zemlji sjedišta gospodarskog subjekta, ako je primjenjivo)</w:t>
      </w:r>
    </w:p>
    <w:p w14:paraId="633A9AFE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A58EB2C" w14:textId="77777777" w:rsidR="00CE3CD5" w:rsidRPr="00CE3CD5" w:rsidRDefault="00CE3CD5" w:rsidP="00CE3CD5">
      <w:pPr>
        <w:pStyle w:val="BodyText3"/>
        <w:rPr>
          <w:rFonts w:ascii="Calibri" w:hAnsi="Calibri" w:cs="Calibri"/>
          <w:b/>
          <w:bCs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</w:t>
      </w:r>
    </w:p>
    <w:p w14:paraId="2042DC37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računa)                                                                                                       (ime i prezime kontakt osobe)</w:t>
      </w:r>
    </w:p>
    <w:p w14:paraId="4006ECA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64B228EC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</w:t>
      </w:r>
    </w:p>
    <w:p w14:paraId="21D8C68B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(navesti da li je gospodarski subjekt u sustavu poreza na dodanu vrijednost)</w:t>
      </w:r>
    </w:p>
    <w:p w14:paraId="1445900D" w14:textId="77777777" w:rsidR="00CE3CD5" w:rsidRPr="00CE3CD5" w:rsidRDefault="00CE3CD5" w:rsidP="00CE3CD5">
      <w:pPr>
        <w:overflowPunct/>
        <w:autoSpaceDE/>
        <w:autoSpaceDN/>
        <w:adjustRightInd/>
        <w:ind w:right="-2"/>
        <w:textAlignment w:val="auto"/>
        <w:rPr>
          <w:rFonts w:ascii="Calibri" w:hAnsi="Calibri" w:cs="Calibri"/>
          <w:color w:val="000000" w:themeColor="text1"/>
          <w:sz w:val="22"/>
          <w:szCs w:val="22"/>
          <w:lang w:eastAsia="en-US"/>
        </w:rPr>
      </w:pPr>
    </w:p>
    <w:p w14:paraId="4BB3F620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1F5F454" w14:textId="77777777" w:rsidR="00CE3CD5" w:rsidRPr="00CE3CD5" w:rsidRDefault="00CE3CD5" w:rsidP="00CE3CD5">
      <w:pPr>
        <w:overflowPunct/>
        <w:autoSpaceDE/>
        <w:autoSpaceDN/>
        <w:adjustRightInd/>
        <w:ind w:right="-2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(adresa za dostavu pošte)                                                                                   (adresa e-pošte)</w:t>
      </w:r>
    </w:p>
    <w:p w14:paraId="63AB1806" w14:textId="77777777" w:rsidR="00CE3CD5" w:rsidRPr="00CE3CD5" w:rsidRDefault="00CE3CD5" w:rsidP="00CE3CD5">
      <w:pPr>
        <w:pStyle w:val="BodyText3"/>
        <w:rPr>
          <w:rFonts w:ascii="Calibri" w:hAnsi="Calibri" w:cs="Calibri"/>
          <w:color w:val="000000" w:themeColor="text1"/>
          <w:sz w:val="22"/>
          <w:szCs w:val="22"/>
          <w:lang w:val="pl-PL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</w:t>
      </w:r>
    </w:p>
    <w:p w14:paraId="35C59265" w14:textId="77777777" w:rsidR="00CE3CD5" w:rsidRPr="00CE3CD5" w:rsidRDefault="00CE3CD5" w:rsidP="00CE3CD5">
      <w:pPr>
        <w:overflowPunct/>
        <w:autoSpaceDE/>
        <w:autoSpaceDN/>
        <w:adjustRightInd/>
        <w:ind w:right="-468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bro</w:t>
      </w:r>
      <w:r w:rsidRPr="00CE3CD5">
        <w:rPr>
          <w:rFonts w:ascii="Calibri" w:hAnsi="Calibri" w:cs="Calibri"/>
          <w:color w:val="000000" w:themeColor="text1"/>
          <w:sz w:val="22"/>
          <w:szCs w:val="22"/>
          <w:lang w:eastAsia="en-US"/>
        </w:rPr>
        <w:t>j telefona)                                                                                                      (broj telefaksa)</w:t>
      </w:r>
    </w:p>
    <w:p w14:paraId="778DFBF6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081351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CIJENA PONUDE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bez PDVa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:______________________________________________</w:t>
      </w:r>
    </w:p>
    <w:p w14:paraId="59D9C325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2204F8A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Iznos PDV-a: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___________________________________________________________</w:t>
      </w:r>
    </w:p>
    <w:p w14:paraId="7C982697" w14:textId="77777777" w:rsidR="00CE3CD5" w:rsidRPr="00CE3CD5" w:rsidRDefault="00CE3CD5" w:rsidP="00CE3CD5">
      <w:pPr>
        <w:overflowPunct/>
        <w:autoSpaceDE/>
        <w:autoSpaceDN/>
        <w:adjustRightInd/>
        <w:ind w:left="2124"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(ne ispunjava se ukoliko ponuditelj nije u sustavu pdv-a)</w:t>
      </w:r>
    </w:p>
    <w:p w14:paraId="740D574D" w14:textId="77777777" w:rsidR="00CE3CD5" w:rsidRPr="00CE3CD5" w:rsidRDefault="00CE3CD5" w:rsidP="00CE3CD5">
      <w:pPr>
        <w:overflowPunct/>
        <w:autoSpaceDE/>
        <w:autoSpaceDN/>
        <w:adjustRightInd/>
        <w:ind w:left="360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EDB2D45" w14:textId="77777777" w:rsidR="00CE3CD5" w:rsidRPr="00CE3CD5" w:rsidRDefault="00CE3CD5" w:rsidP="00CE3CD5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>CI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JENA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 s PDV-om: 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_____________________________________________</w:t>
      </w:r>
    </w:p>
    <w:p w14:paraId="79647320" w14:textId="77777777" w:rsidR="00CE3CD5" w:rsidRPr="00CE3CD5" w:rsidRDefault="00CE3CD5" w:rsidP="00CE3CD5">
      <w:pPr>
        <w:overflowPunct/>
        <w:autoSpaceDE/>
        <w:autoSpaceDN/>
        <w:adjustRightInd/>
        <w:ind w:firstLine="3119"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(ukoliko ponuditelj nije u sustavu pdv-a upisuje se cijena ponude bez PDV-a)</w:t>
      </w:r>
    </w:p>
    <w:p w14:paraId="1DA18245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580F5D6B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  <w:lang w:val="pl-PL" w:eastAsia="en-US"/>
        </w:rPr>
        <w:t>ROK VALJANOSTI PONUDE</w:t>
      </w:r>
      <w:r w:rsidRPr="00CE3CD5"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  <w:t xml:space="preserve">: 30 dana od roka za dostavu ponude. </w:t>
      </w:r>
    </w:p>
    <w:p w14:paraId="607FAF3B" w14:textId="77777777" w:rsidR="00CE3CD5" w:rsidRPr="00CE3CD5" w:rsidRDefault="00CE3CD5" w:rsidP="00CE3CD5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D7250B7" w14:textId="2A8DA53E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</w:t>
      </w:r>
      <w:r w:rsidR="00BD1924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58F2DA2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CE3CD5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(datum)</w:t>
      </w:r>
    </w:p>
    <w:p w14:paraId="20D67FB0" w14:textId="77777777" w:rsidR="00CE3CD5" w:rsidRPr="00CE3CD5" w:rsidRDefault="00CE3CD5" w:rsidP="00CE3CD5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CE3CD5" w:rsidRPr="00CE3CD5" w14:paraId="2A2BF448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5FED42A0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2C21DD1A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CE3CD5" w:rsidRPr="00CE3CD5" w14:paraId="5F15C709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73472CB8" w14:textId="77777777" w:rsidR="00CE3CD5" w:rsidRPr="00CE3CD5" w:rsidRDefault="00CE3CD5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C8B8263" w14:textId="77777777" w:rsidR="00CE3CD5" w:rsidRPr="00CE3CD5" w:rsidRDefault="00CE3CD5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CE3CD5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18A6CB9C" w14:textId="77777777" w:rsidR="00971FA5" w:rsidRPr="00CE3CD5" w:rsidRDefault="00971FA5">
      <w:pPr>
        <w:rPr>
          <w:rFonts w:ascii="Calibri" w:hAnsi="Calibri" w:cs="Calibri"/>
        </w:rPr>
      </w:pPr>
    </w:p>
    <w:sectPr w:rsidR="00971FA5" w:rsidRPr="00CE3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5B"/>
    <w:rsid w:val="002E3ECC"/>
    <w:rsid w:val="004350FB"/>
    <w:rsid w:val="004B605E"/>
    <w:rsid w:val="005A05B2"/>
    <w:rsid w:val="00971FA5"/>
    <w:rsid w:val="009C7B2E"/>
    <w:rsid w:val="00A40A03"/>
    <w:rsid w:val="00A423C4"/>
    <w:rsid w:val="00B36A1D"/>
    <w:rsid w:val="00BD1924"/>
    <w:rsid w:val="00CE3CD5"/>
    <w:rsid w:val="00D367D3"/>
    <w:rsid w:val="00DD475B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822C"/>
  <w15:chartTrackingRefBased/>
  <w15:docId w15:val="{8570D332-C566-409E-A507-1DC3C6C2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7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7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D47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7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7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7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7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7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7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7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7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7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7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7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7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7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7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7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7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7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75B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D47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7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7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7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75B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semiHidden/>
    <w:rsid w:val="00CE3CD5"/>
    <w:pPr>
      <w:overflowPunct/>
      <w:autoSpaceDE/>
      <w:autoSpaceDN/>
      <w:adjustRightInd/>
      <w:ind w:right="-468"/>
      <w:textAlignment w:val="auto"/>
    </w:pPr>
    <w:rPr>
      <w:color w:val="000080"/>
      <w:lang w:val="pl-PL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:lang w:val="pl-PL"/>
      <w14:ligatures w14:val="none"/>
    </w:rPr>
  </w:style>
  <w:style w:type="paragraph" w:styleId="BodyText3">
    <w:name w:val="Body Text 3"/>
    <w:basedOn w:val="Normal"/>
    <w:link w:val="BodyText3Char"/>
    <w:semiHidden/>
    <w:rsid w:val="00CE3CD5"/>
    <w:pPr>
      <w:overflowPunct/>
      <w:autoSpaceDE/>
      <w:autoSpaceDN/>
      <w:adjustRightInd/>
      <w:ind w:right="-2"/>
      <w:textAlignment w:val="auto"/>
    </w:pPr>
    <w:rPr>
      <w:color w:val="000080"/>
      <w:lang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CE3CD5"/>
    <w:rPr>
      <w:rFonts w:ascii="Times New Roman" w:eastAsia="Times New Roman" w:hAnsi="Times New Roman" w:cs="Times New Roman"/>
      <w:color w:val="00008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7</cp:revision>
  <dcterms:created xsi:type="dcterms:W3CDTF">2024-05-15T09:08:00Z</dcterms:created>
  <dcterms:modified xsi:type="dcterms:W3CDTF">2025-04-28T12:27:00Z</dcterms:modified>
</cp:coreProperties>
</file>