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6123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E3CD5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0FE8AC" w14:textId="77777777" w:rsidR="00CE3CD5" w:rsidRPr="00CE3CD5" w:rsidRDefault="00CE3CD5" w:rsidP="00CE3CD5">
      <w:pPr>
        <w:pStyle w:val="Heading4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P O N U D B E N I  L I S T broj:</w:t>
      </w:r>
    </w:p>
    <w:p w14:paraId="425DD07F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CE3CD5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78CD81E" w14:textId="7A74DCFD" w:rsidR="00CE3CD5" w:rsidRDefault="00CE3CD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CE3C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B605E" w:rsidRPr="004B605E">
        <w:rPr>
          <w:rFonts w:ascii="Calibri" w:hAnsi="Calibri" w:cs="Calibri"/>
          <w:color w:val="000000" w:themeColor="text1"/>
          <w:sz w:val="22"/>
          <w:szCs w:val="22"/>
        </w:rPr>
        <w:t>IZRADA ARHITEKTONSKE SNIMKE POSTOJEĆEG STANJA I 3D SNIMANJE, TE IZRADA GLAVNOG I IZVEDBENOG PROJEKTA HITNE STATIČKE SANACIJE NAJUGROŽENIJIH DIJELOVA S TROŠKOVNICIMA - SAMOSTAN SV. JAKOVA, DUBROVNIK</w:t>
      </w:r>
    </w:p>
    <w:p w14:paraId="19EF1A14" w14:textId="77777777" w:rsidR="004B605E" w:rsidRPr="00CE3CD5" w:rsidRDefault="004B605E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CE3CD5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CE3CD5" w14:paraId="72931BAA" w14:textId="77777777" w:rsidTr="00075768">
        <w:tc>
          <w:tcPr>
            <w:tcW w:w="9288" w:type="dxa"/>
          </w:tcPr>
          <w:p w14:paraId="01B30E1A" w14:textId="77777777" w:rsidR="00CE3CD5" w:rsidRPr="00CE3CD5" w:rsidRDefault="00CE3CD5" w:rsidP="00075768">
            <w:pPr>
              <w:pStyle w:val="BodyText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5F8B2738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CE3CD5" w:rsidRDefault="00CE3CD5" w:rsidP="00CE3CD5">
      <w:pPr>
        <w:pStyle w:val="BodyText2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CE3CD5" w:rsidRDefault="00CE3CD5" w:rsidP="00CE3CD5">
      <w:pPr>
        <w:pStyle w:val="BodyText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CE3CD5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CE3CD5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CE3CD5" w:rsidRDefault="00CE3CD5" w:rsidP="00CE3CD5">
      <w:pPr>
        <w:overflowPunct/>
        <w:autoSpaceDE/>
        <w:autoSpaceDN/>
        <w:adjustRightInd/>
        <w:ind w:firstLine="311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__________2024.</w:t>
      </w:r>
    </w:p>
    <w:p w14:paraId="458F2DA2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CE3CD5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CE3CD5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CE3CD5" w:rsidRDefault="00971FA5">
      <w:pPr>
        <w:rPr>
          <w:rFonts w:ascii="Calibri" w:hAnsi="Calibri" w:cs="Calibri"/>
        </w:rPr>
      </w:pPr>
    </w:p>
    <w:sectPr w:rsidR="00971FA5" w:rsidRPr="00CE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4350FB"/>
    <w:rsid w:val="004B605E"/>
    <w:rsid w:val="00971FA5"/>
    <w:rsid w:val="00CE3CD5"/>
    <w:rsid w:val="00DD475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3</cp:revision>
  <dcterms:created xsi:type="dcterms:W3CDTF">2024-05-15T09:08:00Z</dcterms:created>
  <dcterms:modified xsi:type="dcterms:W3CDTF">2024-05-23T10:02:00Z</dcterms:modified>
</cp:coreProperties>
</file>