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856"/>
      </w:tblGrid>
      <w:tr w:rsidR="003F4490" w:rsidRPr="00D37812" w:rsidTr="00A43F1B">
        <w:trPr>
          <w:jc w:val="center"/>
        </w:trPr>
        <w:tc>
          <w:tcPr>
            <w:tcW w:w="0" w:type="auto"/>
          </w:tcPr>
          <w:p w:rsidR="003F4490" w:rsidRPr="00D37812" w:rsidRDefault="003F4490" w:rsidP="00A43F1B">
            <w:pPr>
              <w:pStyle w:val="Address2"/>
              <w:rPr>
                <w:rFonts w:ascii="Calibri" w:hAnsi="Calibri"/>
                <w:lang w:val="en-GB"/>
              </w:rPr>
            </w:pPr>
            <w:bookmarkStart w:id="0" w:name="_GoBack"/>
            <w:bookmarkEnd w:id="0"/>
            <w:r w:rsidRPr="00D37812">
              <w:rPr>
                <w:rFonts w:ascii="Calibri" w:hAnsi="Calibri"/>
                <w:lang w:val="en-GB"/>
              </w:rPr>
              <w:t>ILICA 203, 10000 zagreb, hrvatska</w:t>
            </w:r>
          </w:p>
        </w:tc>
      </w:tr>
      <w:tr w:rsidR="003F4490" w:rsidRPr="00D37812" w:rsidTr="00A43F1B">
        <w:trPr>
          <w:jc w:val="center"/>
        </w:trPr>
        <w:tc>
          <w:tcPr>
            <w:tcW w:w="0" w:type="auto"/>
            <w:tcMar>
              <w:bottom w:w="288" w:type="dxa"/>
            </w:tcMar>
          </w:tcPr>
          <w:p w:rsidR="003F4490" w:rsidRPr="00D37812" w:rsidRDefault="003F4490" w:rsidP="00A43F1B">
            <w:pPr>
              <w:jc w:val="center"/>
              <w:rPr>
                <w:rFonts w:ascii="Calibri" w:hAnsi="Calibri"/>
                <w:lang w:val="en-GB"/>
              </w:rPr>
            </w:pPr>
            <w:r w:rsidRPr="00D37812">
              <w:rPr>
                <w:rFonts w:ascii="Calibri" w:hAnsi="Calibri"/>
                <w:caps/>
                <w:spacing w:val="30"/>
                <w:sz w:val="15"/>
                <w:lang w:val="en-GB"/>
              </w:rPr>
              <w:t>PHONE: +385 98 470409  • E-mail</w:t>
            </w:r>
            <w:r w:rsidRPr="00D37812">
              <w:rPr>
                <w:rFonts w:ascii="Calibri" w:hAnsi="Calibri"/>
                <w:lang w:val="en-GB"/>
              </w:rPr>
              <w:t>: mirna.situm@kbcsm.hr</w:t>
            </w:r>
          </w:p>
        </w:tc>
      </w:tr>
    </w:tbl>
    <w:p w:rsidR="003F4490" w:rsidRPr="00D37812" w:rsidRDefault="003F4490" w:rsidP="003F4490">
      <w:pPr>
        <w:pStyle w:val="Name"/>
        <w:rPr>
          <w:rFonts w:ascii="Calibri" w:hAnsi="Calibri"/>
          <w:b/>
          <w:bCs/>
          <w:lang w:val="en-GB"/>
        </w:rPr>
      </w:pPr>
      <w:r w:rsidRPr="00D37812">
        <w:rPr>
          <w:rFonts w:ascii="Calibri" w:hAnsi="Calibri"/>
          <w:b/>
          <w:bCs/>
          <w:lang w:val="en-GB"/>
        </w:rPr>
        <w:t>mIRNA ŠITUM</w:t>
      </w:r>
    </w:p>
    <w:p w:rsidR="00F33E5E" w:rsidRPr="00D37812" w:rsidRDefault="00F33E5E" w:rsidP="003F4490">
      <w:pPr>
        <w:pStyle w:val="SectionTitle"/>
        <w:rPr>
          <w:rFonts w:ascii="Calibri" w:hAnsi="Calibri"/>
          <w:sz w:val="22"/>
          <w:szCs w:val="22"/>
          <w:lang w:val="en-GB"/>
        </w:rPr>
      </w:pPr>
    </w:p>
    <w:p w:rsidR="003F4490" w:rsidRPr="00D37812" w:rsidRDefault="003F4490" w:rsidP="003F4490">
      <w:pPr>
        <w:pStyle w:val="SectionTitle"/>
        <w:rPr>
          <w:rFonts w:ascii="Calibri" w:hAnsi="Calibri"/>
          <w:sz w:val="22"/>
          <w:szCs w:val="22"/>
          <w:lang w:val="en-GB"/>
        </w:rPr>
      </w:pPr>
      <w:r w:rsidRPr="00D37812">
        <w:rPr>
          <w:rFonts w:ascii="Calibri" w:hAnsi="Calibri"/>
          <w:sz w:val="22"/>
          <w:szCs w:val="22"/>
          <w:lang w:val="en-GB"/>
        </w:rPr>
        <w:t>EDUCATION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1996               PhD in Biomedicine and health, Dermatology 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Medical School, University of Zagreb, Croatia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1996               MA in Dermatology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Medical School, University of Zagreb, Croatia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1994               MSc in Dermatology </w:t>
      </w:r>
    </w:p>
    <w:p w:rsidR="003F4490" w:rsidRPr="00D37812" w:rsidRDefault="003F4490" w:rsidP="003F4490">
      <w:pPr>
        <w:pStyle w:val="CompanyName"/>
        <w:tabs>
          <w:tab w:val="clear" w:pos="6480"/>
          <w:tab w:val="left" w:pos="5100"/>
        </w:tabs>
        <w:spacing w:before="0" w:line="240" w:lineRule="auto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Medical School, University of Zagreb, Croatia</w:t>
      </w:r>
    </w:p>
    <w:p w:rsidR="003F4490" w:rsidRPr="00D37812" w:rsidRDefault="003F4490" w:rsidP="003F4490">
      <w:pPr>
        <w:pStyle w:val="Achievement"/>
        <w:numPr>
          <w:ilvl w:val="0"/>
          <w:numId w:val="0"/>
        </w:numPr>
        <w:spacing w:after="0" w:line="240" w:lineRule="auto"/>
        <w:ind w:right="0"/>
        <w:rPr>
          <w:rFonts w:ascii="Calibri" w:hAnsi="Calibri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1987               MSc in Oncology</w:t>
      </w:r>
      <w:r w:rsidRPr="00D37812">
        <w:rPr>
          <w:rFonts w:ascii="Calibri" w:hAnsi="Calibri"/>
          <w:lang w:val="en-GB"/>
        </w:rPr>
        <w:t xml:space="preserve"> </w:t>
      </w:r>
    </w:p>
    <w:p w:rsidR="003F4490" w:rsidRPr="00D37812" w:rsidRDefault="003F4490" w:rsidP="003F4490">
      <w:pPr>
        <w:pStyle w:val="Achievement"/>
        <w:numPr>
          <w:ilvl w:val="0"/>
          <w:numId w:val="0"/>
        </w:numPr>
        <w:spacing w:after="0" w:line="240" w:lineRule="auto"/>
        <w:ind w:right="0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lang w:val="en-GB"/>
        </w:rPr>
        <w:t xml:space="preserve">                           </w:t>
      </w:r>
      <w:r w:rsidRPr="00D37812">
        <w:rPr>
          <w:rFonts w:ascii="Calibri" w:hAnsi="Calibri"/>
          <w:sz w:val="24"/>
          <w:szCs w:val="24"/>
          <w:lang w:val="en-GB"/>
        </w:rPr>
        <w:t xml:space="preserve">Medical School, University of Zagreb, Croatia                                                                  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1980-1985     MD, Medical School, University of Zagreb, Croatia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003F4490" w:rsidRPr="00D37812" w:rsidTr="00A43F1B">
        <w:trPr>
          <w:cantSplit/>
        </w:trPr>
        <w:tc>
          <w:tcPr>
            <w:tcW w:w="8820" w:type="dxa"/>
          </w:tcPr>
          <w:p w:rsidR="003F4490" w:rsidRPr="00D37812" w:rsidRDefault="003F4490" w:rsidP="00A43F1B">
            <w:pPr>
              <w:pStyle w:val="Section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D37812">
              <w:rPr>
                <w:rFonts w:ascii="Calibri" w:hAnsi="Calibri"/>
                <w:sz w:val="22"/>
                <w:szCs w:val="22"/>
                <w:lang w:val="en-GB"/>
              </w:rPr>
              <w:t>ADDITIONAL EDUCATION</w:t>
            </w:r>
          </w:p>
        </w:tc>
      </w:tr>
    </w:tbl>
    <w:p w:rsidR="003F4490" w:rsidRPr="00D37812" w:rsidRDefault="003F4490" w:rsidP="003F4490">
      <w:pPr>
        <w:tabs>
          <w:tab w:val="left" w:pos="7121"/>
        </w:tabs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1998                specialist perfection course at the Department of Dermatovenerology,</w:t>
      </w:r>
    </w:p>
    <w:p w:rsidR="003F4490" w:rsidRPr="00D37812" w:rsidRDefault="003F4490" w:rsidP="003F4490">
      <w:pPr>
        <w:tabs>
          <w:tab w:val="left" w:pos="7121"/>
        </w:tabs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University of Graz, Austria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1997                specialist perfection course at the Department of Dermatovenerology,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Heinrich-Heine University, Dusseldorf, Germany</w:t>
      </w:r>
    </w:p>
    <w:p w:rsidR="003F4490" w:rsidRPr="00D37812" w:rsidRDefault="003F4490" w:rsidP="003F4490">
      <w:pPr>
        <w:tabs>
          <w:tab w:val="left" w:pos="7121"/>
        </w:tabs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1996, 1995     specialist perfection course at the Department of Dermatovenerology,</w:t>
      </w:r>
    </w:p>
    <w:p w:rsidR="003F4490" w:rsidRPr="00D37812" w:rsidRDefault="003F4490" w:rsidP="003F4490">
      <w:pPr>
        <w:tabs>
          <w:tab w:val="left" w:pos="7121"/>
        </w:tabs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University of Graz, Austria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003F4490" w:rsidRPr="00D37812" w:rsidTr="00A43F1B">
        <w:trPr>
          <w:cantSplit/>
        </w:trPr>
        <w:tc>
          <w:tcPr>
            <w:tcW w:w="8820" w:type="dxa"/>
          </w:tcPr>
          <w:p w:rsidR="003F4490" w:rsidRPr="00D37812" w:rsidRDefault="003F4490" w:rsidP="00A43F1B">
            <w:pPr>
              <w:pStyle w:val="Section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D37812">
              <w:rPr>
                <w:rFonts w:ascii="Calibri" w:hAnsi="Calibri"/>
                <w:sz w:val="22"/>
                <w:szCs w:val="22"/>
                <w:lang w:val="en-GB"/>
              </w:rPr>
              <w:t>WORK EXPERIENCE</w:t>
            </w:r>
          </w:p>
        </w:tc>
      </w:tr>
    </w:tbl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2000-               Head of the Department of Dermatovenereology,         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>University Hospital Centre „Sestre milosrdnice“, Zagreb, Croatia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1999-               Head of the Department of Dermatovenereology, 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>School of dental medicine, University of Zagreb, Croatia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2003-               Assistant to the Dean for the Clinical Medical Courses,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>School of Dental Medicine, University of Zagreb, Croatia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2004-2011  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 xml:space="preserve">Head of the Department of Dermatovenereology, 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>Medical School, University of Mostar, Bosnia and Herzegovina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2004-2005 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 xml:space="preserve"> Deputy Headmaster of UHC „Sestre milosrdnice“, Zagreb, Croatia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1996-2000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 xml:space="preserve">  Chief of Unit for Pigmentary tumourous changes of the skin and Unit for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 xml:space="preserve"> dermatosurgery, Department of  Dermatovenereology, UHC Zagreb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1993-1996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 xml:space="preserve">  Resident in Dermatology, Department of Dermatovenereology, 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 xml:space="preserve"> UHC Zagreb, Croatia                              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1991-1993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 xml:space="preserve">  Colonel in the Croatian Army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1990-1991  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>Head of the Department of Emergency Medicine, Split, Croatia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lastRenderedPageBreak/>
        <w:t>1988-1990      Shift coordinator at the Department of Emergency Medicine, Split, Croatia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1986-1988      General practitioner at the Department of Emergency Medicine, Split,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>Croatia</w:t>
      </w:r>
    </w:p>
    <w:p w:rsidR="0001240F" w:rsidRPr="00D37812" w:rsidRDefault="0001240F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003F4490" w:rsidRPr="00D37812" w:rsidTr="00A43F1B">
        <w:trPr>
          <w:cantSplit/>
        </w:trPr>
        <w:tc>
          <w:tcPr>
            <w:tcW w:w="8820" w:type="dxa"/>
          </w:tcPr>
          <w:p w:rsidR="003F4490" w:rsidRPr="00D37812" w:rsidRDefault="003F4490" w:rsidP="00A43F1B">
            <w:pPr>
              <w:pStyle w:val="Section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D37812">
              <w:rPr>
                <w:rFonts w:ascii="Calibri" w:hAnsi="Calibri"/>
                <w:sz w:val="22"/>
                <w:szCs w:val="22"/>
                <w:lang w:val="en-GB"/>
              </w:rPr>
              <w:t>professional activities</w:t>
            </w:r>
          </w:p>
        </w:tc>
      </w:tr>
    </w:tbl>
    <w:p w:rsidR="003F4490" w:rsidRPr="00D37812" w:rsidRDefault="003F4490" w:rsidP="003F4490">
      <w:pPr>
        <w:ind w:right="-2556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2008-               President of the Croatian Dermatovenereological Socitey</w:t>
      </w:r>
    </w:p>
    <w:p w:rsidR="003F4490" w:rsidRPr="00D37812" w:rsidRDefault="003F4490" w:rsidP="003F4490">
      <w:pPr>
        <w:ind w:right="-2556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2002-               Head of the Dermatooncology section in the Croatian Oncology Society</w:t>
      </w:r>
    </w:p>
    <w:p w:rsidR="003F4490" w:rsidRPr="00D37812" w:rsidRDefault="003F4490" w:rsidP="003F4490">
      <w:pPr>
        <w:ind w:right="-2556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2002-2008      Vicepresident Croatian Socitey of Telemedicine</w:t>
      </w:r>
    </w:p>
    <w:p w:rsidR="00F33E5E" w:rsidRPr="00D37812" w:rsidRDefault="00F33E5E" w:rsidP="003F4490">
      <w:pPr>
        <w:ind w:right="-2556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---</w:t>
      </w:r>
    </w:p>
    <w:p w:rsidR="003F4490" w:rsidRPr="00D37812" w:rsidRDefault="003F4490" w:rsidP="003F4490">
      <w:pPr>
        <w:ind w:right="-2556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2005-               </w:t>
      </w:r>
      <w:r w:rsidR="001708ED"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>Head of the Croatian Referral Centre for Melanoma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2003                 Head of the Croatian Referral Centre for Chronic Wounds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003F4490" w:rsidRPr="00D37812" w:rsidTr="00A43F1B">
        <w:trPr>
          <w:cantSplit/>
        </w:trPr>
        <w:tc>
          <w:tcPr>
            <w:tcW w:w="8820" w:type="dxa"/>
          </w:tcPr>
          <w:p w:rsidR="003F4490" w:rsidRPr="00D37812" w:rsidRDefault="003F4490" w:rsidP="00A43F1B">
            <w:pPr>
              <w:pStyle w:val="SectionTitle"/>
              <w:spacing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D37812">
              <w:rPr>
                <w:rFonts w:ascii="Calibri" w:hAnsi="Calibri"/>
                <w:sz w:val="22"/>
                <w:szCs w:val="22"/>
                <w:lang w:val="en-GB"/>
              </w:rPr>
              <w:t>SCIENTIFIC PROJECTS</w:t>
            </w:r>
          </w:p>
        </w:tc>
      </w:tr>
    </w:tbl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2006-</w:t>
      </w:r>
      <w:r w:rsidRPr="00D37812">
        <w:rPr>
          <w:rFonts w:ascii="Calibri" w:hAnsi="Calibri"/>
          <w:i/>
          <w:sz w:val="24"/>
          <w:szCs w:val="24"/>
          <w:lang w:val="en-GB"/>
        </w:rPr>
        <w:t xml:space="preserve">                Leading researcher </w:t>
      </w:r>
      <w:r w:rsidRPr="00D37812">
        <w:rPr>
          <w:rFonts w:ascii="Calibri" w:hAnsi="Calibri"/>
          <w:sz w:val="24"/>
          <w:szCs w:val="24"/>
          <w:lang w:val="en-GB"/>
        </w:rPr>
        <w:t>„Psychological status of patients with different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i/>
          <w:sz w:val="24"/>
          <w:szCs w:val="24"/>
          <w:lang w:val="en-GB"/>
        </w:rPr>
        <w:t xml:space="preserve">                          </w:t>
      </w:r>
      <w:r w:rsidRPr="00D37812">
        <w:rPr>
          <w:rFonts w:ascii="Calibri" w:hAnsi="Calibri"/>
          <w:sz w:val="24"/>
          <w:szCs w:val="24"/>
          <w:lang w:val="en-GB"/>
        </w:rPr>
        <w:t>dermatoses and malignant tumours of the skin“, scientific project funded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by the Croatian Ministry of Science, Education and Sports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2002-2006       </w:t>
      </w:r>
      <w:r w:rsidRPr="00D37812">
        <w:rPr>
          <w:rFonts w:ascii="Calibri" w:hAnsi="Calibri"/>
          <w:i/>
          <w:sz w:val="24"/>
          <w:szCs w:val="24"/>
          <w:lang w:val="en-GB"/>
        </w:rPr>
        <w:t>Leading researcher</w:t>
      </w:r>
      <w:r w:rsidRPr="00D37812">
        <w:rPr>
          <w:rFonts w:ascii="Calibri" w:hAnsi="Calibri"/>
          <w:sz w:val="24"/>
          <w:szCs w:val="24"/>
          <w:lang w:val="en-GB"/>
        </w:rPr>
        <w:t xml:space="preserve"> „Psychological status and quality of life in patients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with acne vulgaris“, scientific project funded by the Croatian Ministry of</w:t>
      </w:r>
    </w:p>
    <w:p w:rsidR="003F4490" w:rsidRPr="00D37812" w:rsidRDefault="003F4490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Science, Education and Sports</w:t>
      </w:r>
    </w:p>
    <w:p w:rsidR="00A46C5B" w:rsidRPr="00D37812" w:rsidRDefault="00A46C5B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---</w:t>
      </w:r>
    </w:p>
    <w:p w:rsidR="0000638A" w:rsidRPr="00D37812" w:rsidRDefault="0000638A" w:rsidP="0000638A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2003-                “</w:t>
      </w:r>
      <w:r w:rsidR="003F4490" w:rsidRPr="00D37812">
        <w:rPr>
          <w:rFonts w:ascii="Calibri" w:hAnsi="Calibri"/>
          <w:sz w:val="24"/>
          <w:szCs w:val="24"/>
          <w:lang w:val="en-GB"/>
        </w:rPr>
        <w:t>Molecular-genetic basis of the Gorlin syndrome</w:t>
      </w:r>
      <w:r w:rsidRPr="00D37812">
        <w:rPr>
          <w:rFonts w:ascii="Calibri" w:hAnsi="Calibri"/>
          <w:sz w:val="24"/>
          <w:szCs w:val="24"/>
          <w:lang w:val="en-GB"/>
        </w:rPr>
        <w:t>”</w:t>
      </w:r>
      <w:r w:rsidR="003F4490" w:rsidRPr="00D37812">
        <w:rPr>
          <w:rFonts w:ascii="Calibri" w:hAnsi="Calibri"/>
          <w:sz w:val="24"/>
          <w:szCs w:val="24"/>
          <w:lang w:val="en-GB"/>
        </w:rPr>
        <w:t>, Croatian-</w:t>
      </w:r>
      <w:r w:rsidRPr="00D37812">
        <w:rPr>
          <w:rFonts w:ascii="Calibri" w:hAnsi="Calibri"/>
          <w:sz w:val="24"/>
          <w:szCs w:val="24"/>
          <w:lang w:val="en-GB"/>
        </w:rPr>
        <w:t>French</w:t>
      </w:r>
    </w:p>
    <w:p w:rsidR="003F4490" w:rsidRPr="00D37812" w:rsidRDefault="0000638A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</w:t>
      </w:r>
      <w:r w:rsidR="003F4490" w:rsidRPr="00D37812">
        <w:rPr>
          <w:rFonts w:ascii="Calibri" w:hAnsi="Calibri"/>
          <w:sz w:val="24"/>
          <w:szCs w:val="24"/>
          <w:lang w:val="en-GB"/>
        </w:rPr>
        <w:t xml:space="preserve">bilateral </w:t>
      </w:r>
      <w:r w:rsidRPr="00D37812">
        <w:rPr>
          <w:rFonts w:ascii="Calibri" w:hAnsi="Calibri"/>
          <w:sz w:val="24"/>
          <w:szCs w:val="24"/>
          <w:lang w:val="en-GB"/>
        </w:rPr>
        <w:t>project</w:t>
      </w:r>
    </w:p>
    <w:p w:rsidR="0000638A" w:rsidRPr="00D37812" w:rsidRDefault="0000638A" w:rsidP="003F4490">
      <w:pPr>
        <w:rPr>
          <w:rFonts w:ascii="Calibri" w:hAnsi="Calibri"/>
          <w:bCs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2002-                </w:t>
      </w:r>
      <w:r w:rsidRPr="00D37812">
        <w:rPr>
          <w:rFonts w:ascii="Calibri" w:hAnsi="Calibri"/>
          <w:bCs/>
          <w:sz w:val="24"/>
          <w:szCs w:val="24"/>
          <w:lang w:val="en-GB"/>
        </w:rPr>
        <w:t xml:space="preserve">“EORTC 18961 SIGNATURE LOG”, project of the European Organization </w:t>
      </w:r>
    </w:p>
    <w:p w:rsidR="0000638A" w:rsidRPr="00D37812" w:rsidRDefault="0000638A" w:rsidP="003F4490">
      <w:pPr>
        <w:rPr>
          <w:rFonts w:ascii="Calibri" w:hAnsi="Calibri"/>
          <w:bCs/>
          <w:sz w:val="24"/>
          <w:szCs w:val="24"/>
          <w:lang w:val="en-GB"/>
        </w:rPr>
      </w:pPr>
      <w:r w:rsidRPr="00D37812">
        <w:rPr>
          <w:rFonts w:ascii="Calibri" w:hAnsi="Calibri"/>
          <w:bCs/>
          <w:sz w:val="24"/>
          <w:szCs w:val="24"/>
          <w:lang w:val="en-GB"/>
        </w:rPr>
        <w:t xml:space="preserve">                           for Research and Treatment of Cancer</w:t>
      </w:r>
    </w:p>
    <w:p w:rsidR="00A46C5B" w:rsidRPr="00D37812" w:rsidRDefault="00A46C5B" w:rsidP="00A46C5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bCs/>
          <w:sz w:val="24"/>
          <w:szCs w:val="24"/>
          <w:lang w:val="en-GB"/>
        </w:rPr>
        <w:t xml:space="preserve">2002-                 “Photodynamic therapy” (M. Doko), </w:t>
      </w:r>
      <w:r w:rsidRPr="00D37812">
        <w:rPr>
          <w:rFonts w:ascii="Calibri" w:hAnsi="Calibri"/>
          <w:sz w:val="24"/>
          <w:szCs w:val="24"/>
          <w:lang w:val="en-GB"/>
        </w:rPr>
        <w:t>scientific project funded by the</w:t>
      </w:r>
    </w:p>
    <w:p w:rsidR="00A46C5B" w:rsidRPr="00D37812" w:rsidRDefault="00A46C5B" w:rsidP="00A46C5B">
      <w:pPr>
        <w:rPr>
          <w:rFonts w:ascii="Calibri" w:hAnsi="Calibri"/>
          <w:bCs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 Croatian Ministry of Science, Education</w:t>
      </w:r>
      <w:r w:rsidRPr="00D37812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Pr="00D37812">
        <w:rPr>
          <w:rFonts w:ascii="Calibri" w:hAnsi="Calibri"/>
          <w:sz w:val="24"/>
          <w:szCs w:val="24"/>
          <w:lang w:val="en-GB"/>
        </w:rPr>
        <w:t>and Sports</w:t>
      </w:r>
    </w:p>
    <w:p w:rsidR="00A46C5B" w:rsidRPr="00D37812" w:rsidRDefault="00A46C5B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2002-                 “Computerized surgery and telesurgery of the nose and paranazal </w:t>
      </w:r>
    </w:p>
    <w:p w:rsidR="00A46C5B" w:rsidRPr="00D37812" w:rsidRDefault="00A46C5B" w:rsidP="00A46C5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 sinuses” (I. Klapan), scientific project funded by the Croatian Ministry of</w:t>
      </w:r>
    </w:p>
    <w:p w:rsidR="00A46C5B" w:rsidRPr="00D37812" w:rsidRDefault="00A46C5B" w:rsidP="00A46C5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 Science, Education and Sports</w:t>
      </w:r>
    </w:p>
    <w:p w:rsidR="00A46C5B" w:rsidRPr="00D37812" w:rsidRDefault="00A46C5B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2002-                 “Hereditary and acquired keratinisation disorders in different</w:t>
      </w:r>
    </w:p>
    <w:p w:rsidR="00A46C5B" w:rsidRPr="00D37812" w:rsidRDefault="00A46C5B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dermatoses” (A. Basta-Juzbašić)</w:t>
      </w:r>
    </w:p>
    <w:p w:rsidR="00A46C5B" w:rsidRPr="00D37812" w:rsidRDefault="00A46C5B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2002-                 “ SHH/PTCH/SMO signal pathways in tumours and malformations”</w:t>
      </w:r>
    </w:p>
    <w:p w:rsidR="00F33E5E" w:rsidRPr="00D37812" w:rsidRDefault="00A46C5B" w:rsidP="00A46C5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(S.Levanat), scientific project funded by the Croatian Ministry of Science,</w:t>
      </w:r>
    </w:p>
    <w:p w:rsidR="00A46C5B" w:rsidRPr="00D37812" w:rsidRDefault="00F33E5E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</w:t>
      </w:r>
      <w:r w:rsidR="00A46C5B" w:rsidRPr="00D37812">
        <w:rPr>
          <w:rFonts w:ascii="Calibri" w:hAnsi="Calibri"/>
          <w:sz w:val="24"/>
          <w:szCs w:val="24"/>
          <w:lang w:val="en-GB"/>
        </w:rPr>
        <w:t>Education</w:t>
      </w:r>
      <w:r w:rsidRPr="00D37812">
        <w:rPr>
          <w:rFonts w:ascii="Calibri" w:hAnsi="Calibri"/>
          <w:sz w:val="24"/>
          <w:szCs w:val="24"/>
          <w:lang w:val="en-GB"/>
        </w:rPr>
        <w:t xml:space="preserve"> </w:t>
      </w:r>
      <w:r w:rsidR="00A46C5B" w:rsidRPr="00D37812">
        <w:rPr>
          <w:rFonts w:ascii="Calibri" w:hAnsi="Calibri"/>
          <w:sz w:val="24"/>
          <w:szCs w:val="24"/>
          <w:lang w:val="en-GB"/>
        </w:rPr>
        <w:t>and Sports</w:t>
      </w:r>
    </w:p>
    <w:p w:rsidR="0000638A" w:rsidRPr="00D37812" w:rsidRDefault="0000638A" w:rsidP="0000638A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1996-2001        “Genetic research of the Goriln syndrome”, (S</w:t>
      </w:r>
      <w:r w:rsidR="00A46C5B" w:rsidRPr="00D37812">
        <w:rPr>
          <w:rFonts w:ascii="Calibri" w:hAnsi="Calibri"/>
          <w:sz w:val="24"/>
          <w:szCs w:val="24"/>
          <w:lang w:val="en-GB"/>
        </w:rPr>
        <w:t>.</w:t>
      </w:r>
      <w:r w:rsidRPr="00D37812">
        <w:rPr>
          <w:rFonts w:ascii="Calibri" w:hAnsi="Calibri"/>
          <w:sz w:val="24"/>
          <w:szCs w:val="24"/>
          <w:lang w:val="en-GB"/>
        </w:rPr>
        <w:t xml:space="preserve"> Levanat)</w:t>
      </w:r>
    </w:p>
    <w:p w:rsidR="0000638A" w:rsidRPr="00D37812" w:rsidRDefault="0000638A" w:rsidP="0000638A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 scientific project funded by the Croatian Ministry of Science, Education</w:t>
      </w:r>
    </w:p>
    <w:p w:rsidR="0000638A" w:rsidRPr="00D37812" w:rsidRDefault="0000638A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 and Sports</w:t>
      </w:r>
    </w:p>
    <w:p w:rsidR="0000638A" w:rsidRPr="00D37812" w:rsidRDefault="0000638A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1999-2000</w:t>
      </w:r>
      <w:r w:rsidR="00A46C5B" w:rsidRPr="00D37812">
        <w:rPr>
          <w:rFonts w:ascii="Calibri" w:hAnsi="Calibri"/>
          <w:sz w:val="24"/>
          <w:szCs w:val="24"/>
          <w:lang w:val="en-GB"/>
        </w:rPr>
        <w:t xml:space="preserve">        “Hereditary and acquired keratinisation disorders” (A. Basta-Juzbašić)</w:t>
      </w:r>
    </w:p>
    <w:p w:rsidR="00A46C5B" w:rsidRPr="00D37812" w:rsidRDefault="00A46C5B" w:rsidP="00A46C5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 scientific project funded by the Croatian Ministry of Science, Education</w:t>
      </w:r>
    </w:p>
    <w:p w:rsidR="00A46C5B" w:rsidRPr="00D37812" w:rsidRDefault="00A46C5B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 and Sports</w:t>
      </w:r>
    </w:p>
    <w:p w:rsidR="0000638A" w:rsidRPr="00D37812" w:rsidRDefault="0000638A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1996-1997</w:t>
      </w:r>
      <w:r w:rsidR="00A46C5B" w:rsidRPr="00D37812">
        <w:rPr>
          <w:rFonts w:ascii="Calibri" w:hAnsi="Calibri"/>
          <w:sz w:val="24"/>
          <w:szCs w:val="24"/>
          <w:lang w:val="en-GB"/>
        </w:rPr>
        <w:t xml:space="preserve">         “Immunological aspects of atopic dermatitis” (J. Lipozenčić)</w:t>
      </w:r>
    </w:p>
    <w:p w:rsidR="00A46C5B" w:rsidRPr="00D37812" w:rsidRDefault="00A46C5B" w:rsidP="00A46C5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  scientific project funded by the Croatian Ministry of Science, Education</w:t>
      </w:r>
    </w:p>
    <w:p w:rsidR="00A46C5B" w:rsidRPr="00D37812" w:rsidRDefault="00A46C5B" w:rsidP="003F4490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lastRenderedPageBreak/>
        <w:t xml:space="preserve">                            and Sports</w:t>
      </w:r>
    </w:p>
    <w:p w:rsidR="003F4490" w:rsidRPr="00D37812" w:rsidRDefault="00A46C5B" w:rsidP="00A46C5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1995-1997         “Lyme borreliosis in Croatia” (I. Dobrić)</w:t>
      </w:r>
    </w:p>
    <w:p w:rsidR="00A46C5B" w:rsidRPr="00D37812" w:rsidRDefault="00A46C5B" w:rsidP="00A46C5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  scientific project funded by the Croatian Ministry of Science, Education</w:t>
      </w:r>
    </w:p>
    <w:p w:rsidR="00A46C5B" w:rsidRPr="00D37812" w:rsidRDefault="00A46C5B" w:rsidP="00A46C5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  and Sports</w:t>
      </w:r>
    </w:p>
    <w:p w:rsidR="00F33E5E" w:rsidRPr="00D37812" w:rsidRDefault="00F33E5E" w:rsidP="00A46C5B">
      <w:pPr>
        <w:rPr>
          <w:rFonts w:ascii="Calibri" w:hAnsi="Calibri"/>
          <w:sz w:val="24"/>
          <w:szCs w:val="24"/>
          <w:lang w:val="en-GB"/>
        </w:rPr>
      </w:pPr>
    </w:p>
    <w:p w:rsidR="00F33E5E" w:rsidRPr="00D37812" w:rsidRDefault="00F33E5E" w:rsidP="00F33E5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cONGRESS organization </w:t>
      </w:r>
    </w:p>
    <w:p w:rsidR="00F33E5E" w:rsidRPr="00D37812" w:rsidRDefault="00F33E5E" w:rsidP="00F33E5E">
      <w:pPr>
        <w:rPr>
          <w:rFonts w:ascii="Calibri" w:hAnsi="Calibri"/>
          <w:sz w:val="24"/>
          <w:szCs w:val="24"/>
          <w:lang w:val="en-GB"/>
        </w:rPr>
      </w:pPr>
    </w:p>
    <w:p w:rsidR="00F33E5E" w:rsidRPr="00D37812" w:rsidRDefault="00F33E5E" w:rsidP="00F33E5E">
      <w:pPr>
        <w:rPr>
          <w:rFonts w:ascii="Calibri" w:hAnsi="Calibri"/>
          <w:i/>
          <w:sz w:val="24"/>
          <w:szCs w:val="24"/>
          <w:lang w:val="en-GB"/>
        </w:rPr>
      </w:pPr>
      <w:r w:rsidRPr="00D37812">
        <w:rPr>
          <w:rFonts w:ascii="Calibri" w:hAnsi="Calibri"/>
          <w:i/>
          <w:sz w:val="24"/>
          <w:szCs w:val="24"/>
          <w:lang w:val="en-GB"/>
        </w:rPr>
        <w:t>PRESIDENT OF THE CONGRESS</w:t>
      </w:r>
    </w:p>
    <w:p w:rsidR="00F33E5E" w:rsidRPr="00D37812" w:rsidRDefault="00F33E5E" w:rsidP="00F33E5E">
      <w:pPr>
        <w:ind w:left="-11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2011                 4th Congress of Croatian Dermatovenereologists with international</w:t>
      </w:r>
    </w:p>
    <w:p w:rsidR="00F33E5E" w:rsidRPr="00D37812" w:rsidRDefault="00F33E5E" w:rsidP="00F33E5E">
      <w:pPr>
        <w:ind w:left="-11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participation, Osijek/Vukovar</w:t>
      </w:r>
    </w:p>
    <w:p w:rsidR="00F33E5E" w:rsidRPr="00D37812" w:rsidRDefault="00F33E5E" w:rsidP="00F33E5E">
      <w:pPr>
        <w:pStyle w:val="Tijeloteksta"/>
        <w:suppressAutoHyphens/>
        <w:spacing w:after="0"/>
        <w:ind w:left="-11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2008                 2</w:t>
      </w:r>
      <w:r w:rsidRPr="00D37812">
        <w:rPr>
          <w:rFonts w:ascii="Calibri" w:hAnsi="Calibri"/>
          <w:sz w:val="24"/>
          <w:szCs w:val="24"/>
          <w:vertAlign w:val="superscript"/>
          <w:lang w:val="en-GB"/>
        </w:rPr>
        <w:t>nd</w:t>
      </w:r>
      <w:r w:rsidRPr="00D37812">
        <w:rPr>
          <w:rFonts w:ascii="Calibri" w:hAnsi="Calibri"/>
          <w:sz w:val="24"/>
          <w:szCs w:val="24"/>
          <w:lang w:val="en-GB"/>
        </w:rPr>
        <w:t xml:space="preserve"> Croatian Congress of Psychodermatology with international</w:t>
      </w:r>
    </w:p>
    <w:p w:rsidR="00F33E5E" w:rsidRPr="00D37812" w:rsidRDefault="00F33E5E" w:rsidP="00F33E5E">
      <w:pPr>
        <w:pStyle w:val="Tijeloteksta"/>
        <w:suppressAutoHyphens/>
        <w:spacing w:after="0"/>
        <w:ind w:left="-11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participation, Zagreb</w:t>
      </w:r>
    </w:p>
    <w:p w:rsidR="00F33E5E" w:rsidRPr="00D37812" w:rsidRDefault="00F33E5E" w:rsidP="00F33E5E">
      <w:pPr>
        <w:pStyle w:val="Tijeloteksta"/>
        <w:suppressAutoHyphens/>
        <w:spacing w:after="0"/>
        <w:ind w:left="-11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2004                 1st Croatian Congress of Psychodermatology with international</w:t>
      </w:r>
    </w:p>
    <w:p w:rsidR="00F33E5E" w:rsidRPr="00D37812" w:rsidRDefault="00F33E5E" w:rsidP="00F33E5E">
      <w:pPr>
        <w:pStyle w:val="Tijeloteksta"/>
        <w:suppressAutoHyphens/>
        <w:spacing w:after="0"/>
        <w:ind w:left="-11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participation, Cavtat 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---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2010                 Scientific symposium „Paediatric dermatology – selected topics“,  Zagreb</w:t>
      </w:r>
    </w:p>
    <w:p w:rsidR="00F33E5E" w:rsidRPr="00D37812" w:rsidRDefault="00F33E5E" w:rsidP="00F33E5E">
      <w:pPr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>2009                 Scientific symposium with international participation „Ageing and how to</w:t>
      </w:r>
    </w:p>
    <w:p w:rsidR="00F33E5E" w:rsidRPr="00D37812" w:rsidRDefault="00F33E5E" w:rsidP="00F33E5E">
      <w:pPr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                         postpone it”,Zagreb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2008                 Scientific symposium „Melanoma – what do we know today“, Zagreb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>2007                 Scientific symposium with internatioal participation „Trichology“, Zagreb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>2006                 Scientific symposium with international participation „Chronic wounds“,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                         Zagreb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2004                 Scientific symposium „110 years of Croarian dermatovenereology“ Zagreb</w:t>
      </w:r>
    </w:p>
    <w:p w:rsidR="00F33E5E" w:rsidRPr="00D37812" w:rsidRDefault="00F33E5E" w:rsidP="00F33E5E">
      <w:pPr>
        <w:jc w:val="both"/>
        <w:rPr>
          <w:rFonts w:ascii="Calibri" w:hAnsi="Calibri"/>
          <w:iCs/>
          <w:sz w:val="24"/>
          <w:szCs w:val="24"/>
          <w:lang w:val="en-GB"/>
        </w:rPr>
      </w:pPr>
      <w:r w:rsidRPr="00D37812">
        <w:rPr>
          <w:rFonts w:ascii="Calibri" w:hAnsi="Calibri"/>
          <w:iCs/>
          <w:sz w:val="24"/>
          <w:szCs w:val="24"/>
          <w:lang w:val="en-GB"/>
        </w:rPr>
        <w:t>2002                 Scientific symposium „Melanoma – new findings and formation of the</w:t>
      </w:r>
    </w:p>
    <w:p w:rsidR="00F33E5E" w:rsidRPr="00D37812" w:rsidRDefault="00F33E5E" w:rsidP="00F33E5E">
      <w:pPr>
        <w:jc w:val="both"/>
        <w:rPr>
          <w:rFonts w:ascii="Calibri" w:hAnsi="Calibri"/>
          <w:iCs/>
          <w:sz w:val="24"/>
          <w:szCs w:val="24"/>
          <w:lang w:val="en-GB"/>
        </w:rPr>
      </w:pPr>
      <w:r w:rsidRPr="00D37812">
        <w:rPr>
          <w:rFonts w:ascii="Calibri" w:hAnsi="Calibri"/>
          <w:iCs/>
          <w:sz w:val="24"/>
          <w:szCs w:val="24"/>
          <w:lang w:val="en-GB"/>
        </w:rPr>
        <w:t xml:space="preserve">                          new treatment plan“, Zagreb</w:t>
      </w:r>
    </w:p>
    <w:p w:rsidR="00F33E5E" w:rsidRPr="00D37812" w:rsidRDefault="00F33E5E" w:rsidP="00F33E5E">
      <w:pPr>
        <w:pStyle w:val="Uvuenotijeloteksta"/>
        <w:spacing w:after="0"/>
        <w:ind w:left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---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2011                 Postgraduate course at the Medical School, University of Zagreb,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“Dermatoses in the orofacial region” </w:t>
      </w:r>
    </w:p>
    <w:p w:rsidR="00F33E5E" w:rsidRPr="00D37812" w:rsidRDefault="00F33E5E" w:rsidP="00F33E5E">
      <w:pPr>
        <w:ind w:left="-1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>2011,                Postgraduate course “Dermatoses  important in dental medicine”</w:t>
      </w:r>
    </w:p>
    <w:p w:rsidR="00F33E5E" w:rsidRPr="00D37812" w:rsidRDefault="00F33E5E" w:rsidP="00F33E5E">
      <w:pPr>
        <w:ind w:left="-1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2010, 2009      School of Dental Medicine, University of Zagreb </w:t>
      </w:r>
    </w:p>
    <w:p w:rsidR="00F33E5E" w:rsidRPr="00D37812" w:rsidRDefault="00F33E5E" w:rsidP="00F33E5E">
      <w:pPr>
        <w:ind w:left="-1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>2010                 Course “Chronic wounds – diagnostic and therapeutic problem for general</w:t>
      </w:r>
    </w:p>
    <w:p w:rsidR="00F33E5E" w:rsidRPr="00D37812" w:rsidRDefault="00F33E5E" w:rsidP="00F33E5E">
      <w:pPr>
        <w:ind w:left="-1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                         practitioners”, UHC “Sestre milosrdnice”, Zagreb</w:t>
      </w:r>
    </w:p>
    <w:p w:rsidR="00F33E5E" w:rsidRPr="00D37812" w:rsidRDefault="00F33E5E" w:rsidP="00F33E5E">
      <w:pPr>
        <w:ind w:left="-1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2008                 Course “The significance of dermoscopy in the diagnosis of melanoma”, </w:t>
      </w:r>
    </w:p>
    <w:p w:rsidR="00F33E5E" w:rsidRPr="00D37812" w:rsidRDefault="00F33E5E" w:rsidP="00F33E5E">
      <w:pPr>
        <w:ind w:left="-1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                         UHC “Sestre milosrdnice”, Zagreb</w:t>
      </w:r>
    </w:p>
    <w:p w:rsidR="00F33E5E" w:rsidRPr="00D37812" w:rsidRDefault="00F33E5E" w:rsidP="00F33E5E">
      <w:pPr>
        <w:ind w:left="-11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:rsidR="00F33E5E" w:rsidRPr="00D37812" w:rsidRDefault="00F33E5E" w:rsidP="00F33E5E">
      <w:pPr>
        <w:rPr>
          <w:rFonts w:ascii="Calibri" w:hAnsi="Calibri"/>
          <w:i/>
          <w:sz w:val="24"/>
          <w:szCs w:val="24"/>
          <w:lang w:val="en-GB"/>
        </w:rPr>
      </w:pPr>
      <w:r w:rsidRPr="00D37812">
        <w:rPr>
          <w:rFonts w:ascii="Calibri" w:hAnsi="Calibri"/>
          <w:i/>
          <w:sz w:val="24"/>
          <w:szCs w:val="24"/>
          <w:lang w:val="en-GB"/>
        </w:rPr>
        <w:t>MEMBER OF THE ORGANIZATIONAL BOARD OR SCIENTIFIC BORAD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2011                </w:t>
      </w:r>
      <w:r w:rsidRPr="00D37812">
        <w:rPr>
          <w:rFonts w:ascii="Calibri" w:hAnsi="Calibri"/>
          <w:i/>
          <w:sz w:val="24"/>
          <w:szCs w:val="24"/>
          <w:lang w:val="en-GB"/>
        </w:rPr>
        <w:t>Vicepresident</w:t>
      </w:r>
      <w:r w:rsidRPr="00D37812">
        <w:rPr>
          <w:rFonts w:ascii="Calibri" w:hAnsi="Calibri"/>
          <w:sz w:val="24"/>
          <w:szCs w:val="24"/>
          <w:lang w:val="en-GB"/>
        </w:rPr>
        <w:t xml:space="preserve"> 4th International Congress of Croatian Association for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protection of non-Ionizing Radiation „Influence of non Ionizing Radiation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on Eyes and Skin“, Rab, Croatia.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2009                </w:t>
      </w:r>
      <w:r w:rsidRPr="00D37812">
        <w:rPr>
          <w:rFonts w:ascii="Calibri" w:hAnsi="Calibri"/>
          <w:i/>
          <w:sz w:val="24"/>
          <w:szCs w:val="24"/>
          <w:lang w:val="en-GB"/>
        </w:rPr>
        <w:t>Vicepresident</w:t>
      </w:r>
      <w:r w:rsidRPr="00D37812">
        <w:rPr>
          <w:rFonts w:ascii="Calibri" w:hAnsi="Calibri"/>
          <w:sz w:val="24"/>
          <w:szCs w:val="24"/>
          <w:lang w:val="en-GB"/>
        </w:rPr>
        <w:t xml:space="preserve"> 2nd International Congress of Croatian Association for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protection of non-Ionizing Radiation „Influence of non Ionizing Radiation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on Eyes and Skin“, Opatija, Croatia.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2006                </w:t>
      </w:r>
      <w:r w:rsidRPr="00D37812">
        <w:rPr>
          <w:rFonts w:ascii="Calibri" w:hAnsi="Calibri"/>
          <w:i/>
          <w:sz w:val="24"/>
          <w:szCs w:val="24"/>
          <w:lang w:val="en-GB"/>
        </w:rPr>
        <w:t>Vicepresident</w:t>
      </w:r>
      <w:r w:rsidRPr="00D37812">
        <w:rPr>
          <w:rFonts w:ascii="Calibri" w:hAnsi="Calibri"/>
          <w:sz w:val="24"/>
          <w:szCs w:val="24"/>
          <w:lang w:val="en-GB"/>
        </w:rPr>
        <w:t xml:space="preserve"> 1st International Congress of Croatian Association for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protection of non-Ionizing Radiation „Influence of non Ionizing Radiation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on Eyes and Skin“, Opatija, Croatia.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2009               </w:t>
      </w:r>
      <w:r w:rsidRPr="00D37812">
        <w:rPr>
          <w:rFonts w:ascii="Calibri" w:hAnsi="Calibri"/>
          <w:i/>
          <w:color w:val="000000"/>
          <w:sz w:val="24"/>
          <w:szCs w:val="24"/>
          <w:lang w:val="en-GB"/>
        </w:rPr>
        <w:t>Vicepresident</w:t>
      </w: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1</w:t>
      </w:r>
      <w:r w:rsidRPr="00D37812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st</w:t>
      </w: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Croatian Congress on Urogenital and Sexually Transmitted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                        Infections with International Participation, Opatija, Croatia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1999                </w:t>
      </w:r>
      <w:r w:rsidRPr="00D37812">
        <w:rPr>
          <w:rFonts w:ascii="Calibri" w:hAnsi="Calibri"/>
          <w:i/>
          <w:color w:val="000000"/>
          <w:sz w:val="24"/>
          <w:szCs w:val="24"/>
          <w:lang w:val="en-GB"/>
        </w:rPr>
        <w:t>Secretary</w:t>
      </w: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Scientific Symposium “Dermatological oncology – epidermal 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                        tumours”, Zagreb, Croatia.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1999                </w:t>
      </w:r>
      <w:r w:rsidRPr="00D37812">
        <w:rPr>
          <w:rFonts w:ascii="Calibri" w:hAnsi="Calibri"/>
          <w:i/>
          <w:color w:val="000000"/>
          <w:sz w:val="24"/>
          <w:szCs w:val="24"/>
          <w:lang w:val="en-GB"/>
        </w:rPr>
        <w:t>Secretary</w:t>
      </w: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Scientific Symposium “Naevi and malignant melanoma”, Zagreb, 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                        Croatia</w:t>
      </w:r>
    </w:p>
    <w:p w:rsidR="00F33E5E" w:rsidRPr="00D37812" w:rsidRDefault="00F33E5E" w:rsidP="00F33E5E">
      <w:pPr>
        <w:rPr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---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2011                 Scientific Symposium with international participation “Chronic wounds – 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challenge for clinicians”, Primošten, Croatia.  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2011                 3</w:t>
      </w:r>
      <w:r w:rsidRPr="00D37812">
        <w:rPr>
          <w:rFonts w:ascii="Calibri" w:hAnsi="Calibri"/>
          <w:sz w:val="24"/>
          <w:szCs w:val="24"/>
          <w:vertAlign w:val="superscript"/>
          <w:lang w:val="en-GB"/>
        </w:rPr>
        <w:t>rd</w:t>
      </w:r>
      <w:r w:rsidRPr="00D37812">
        <w:rPr>
          <w:rFonts w:ascii="Calibri" w:hAnsi="Calibri"/>
          <w:sz w:val="24"/>
          <w:szCs w:val="24"/>
          <w:lang w:val="en-GB"/>
        </w:rPr>
        <w:t xml:space="preserve"> Anti-Aging Congress, Bled Slovenia.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2010                 Scientific Symposium with international participation “Diabetic foot”.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Sveti Martin na Muri, Croatia.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2009                 Scientific symposium with international participation “Hypostatic </w:t>
      </w:r>
    </w:p>
    <w:p w:rsidR="00F33E5E" w:rsidRPr="00D37812" w:rsidRDefault="00F33E5E" w:rsidP="00F33E5E">
      <w:pPr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ulceration”, Primošten, Croatia.</w:t>
      </w:r>
    </w:p>
    <w:p w:rsidR="00F33E5E" w:rsidRPr="00D37812" w:rsidRDefault="00F33E5E" w:rsidP="00F33E5E">
      <w:pPr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>2010                 7</w:t>
      </w:r>
      <w:r w:rsidRPr="00D37812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th</w:t>
      </w: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EADV Spring Symposium</w:t>
      </w:r>
    </w:p>
    <w:p w:rsidR="00F33E5E" w:rsidRPr="00D37812" w:rsidRDefault="00F33E5E" w:rsidP="00F33E5E">
      <w:pPr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>2009                 1</w:t>
      </w:r>
      <w:r w:rsidRPr="00D37812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st</w:t>
      </w: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Croatian Congress of Psychooncology and liaisonpsychiatry with </w:t>
      </w:r>
    </w:p>
    <w:p w:rsidR="00F33E5E" w:rsidRPr="00D37812" w:rsidRDefault="00F33E5E" w:rsidP="00F33E5E">
      <w:pPr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                          international participation, Pula, Croatia.</w:t>
      </w:r>
    </w:p>
    <w:p w:rsidR="00F33E5E" w:rsidRPr="00D37812" w:rsidRDefault="00F33E5E" w:rsidP="00F33E5E">
      <w:pPr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color w:val="000000"/>
          <w:sz w:val="24"/>
          <w:szCs w:val="24"/>
          <w:lang w:val="en-GB"/>
        </w:rPr>
        <w:t xml:space="preserve">2008                 </w:t>
      </w:r>
      <w:r w:rsidRPr="00D37812">
        <w:rPr>
          <w:rFonts w:ascii="Calibri" w:hAnsi="Calibri"/>
          <w:sz w:val="24"/>
          <w:szCs w:val="24"/>
          <w:lang w:val="en-GB"/>
        </w:rPr>
        <w:t>14</w:t>
      </w:r>
      <w:r w:rsidRPr="00D37812">
        <w:rPr>
          <w:rFonts w:ascii="Calibri" w:hAnsi="Calibri"/>
          <w:sz w:val="24"/>
          <w:szCs w:val="24"/>
          <w:vertAlign w:val="superscript"/>
          <w:lang w:val="en-GB"/>
        </w:rPr>
        <w:t>th</w:t>
      </w:r>
      <w:r w:rsidRPr="00D37812">
        <w:rPr>
          <w:rFonts w:ascii="Calibri" w:hAnsi="Calibri"/>
          <w:sz w:val="24"/>
          <w:szCs w:val="24"/>
          <w:lang w:val="en-GB"/>
        </w:rPr>
        <w:t xml:space="preserve"> Alpe-Danube-Adria Symposium on sexually transmitted diseases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and infections of the skin. Zagreb, 2008.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2006                 Antiageing meeting of Slovenian and Croatian associations of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dermatovenerologists. Bled, Slovenia, 2006.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2006                 3</w:t>
      </w:r>
      <w:r w:rsidRPr="00D37812">
        <w:rPr>
          <w:rFonts w:ascii="Calibri" w:hAnsi="Calibri"/>
          <w:sz w:val="24"/>
          <w:szCs w:val="24"/>
          <w:vertAlign w:val="superscript"/>
          <w:lang w:val="en-GB"/>
        </w:rPr>
        <w:t>rd</w:t>
      </w:r>
      <w:r w:rsidRPr="00D37812">
        <w:rPr>
          <w:rFonts w:ascii="Calibri" w:hAnsi="Calibri"/>
          <w:sz w:val="24"/>
          <w:szCs w:val="24"/>
          <w:lang w:val="en-GB"/>
        </w:rPr>
        <w:t xml:space="preserve"> Croatian Congress on Telemedicine with international participation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Hvar, Croatia.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2004                 2</w:t>
      </w:r>
      <w:r w:rsidRPr="00D37812">
        <w:rPr>
          <w:rFonts w:ascii="Calibri" w:hAnsi="Calibri"/>
          <w:sz w:val="24"/>
          <w:szCs w:val="24"/>
          <w:vertAlign w:val="superscript"/>
          <w:lang w:val="en-GB"/>
        </w:rPr>
        <w:t>nd</w:t>
      </w:r>
      <w:r w:rsidRPr="00D37812">
        <w:rPr>
          <w:rFonts w:ascii="Calibri" w:hAnsi="Calibri"/>
          <w:sz w:val="24"/>
          <w:szCs w:val="24"/>
          <w:lang w:val="en-GB"/>
        </w:rPr>
        <w:t xml:space="preserve"> Croatian Congress on Telemedicine with international participation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Zagreb, Croatia.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iCs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2003                 International Congress “</w:t>
      </w:r>
      <w:r w:rsidRPr="00D37812">
        <w:rPr>
          <w:rFonts w:ascii="Calibri" w:hAnsi="Calibri"/>
          <w:iCs/>
          <w:color w:val="000000"/>
          <w:sz w:val="24"/>
          <w:szCs w:val="24"/>
          <w:lang w:val="en-GB"/>
        </w:rPr>
        <w:t xml:space="preserve">„Topical procedures, innovations, and 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iCs/>
          <w:color w:val="000000"/>
          <w:sz w:val="24"/>
          <w:szCs w:val="24"/>
          <w:lang w:val="en-GB"/>
        </w:rPr>
      </w:pPr>
      <w:r w:rsidRPr="00D37812">
        <w:rPr>
          <w:rFonts w:ascii="Calibri" w:hAnsi="Calibri"/>
          <w:iCs/>
          <w:color w:val="000000"/>
          <w:sz w:val="24"/>
          <w:szCs w:val="24"/>
          <w:lang w:val="en-GB"/>
        </w:rPr>
        <w:t xml:space="preserve">                          mistreatments in dermatovenerology“, Plitvice, Croatia.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2002                 1</w:t>
      </w:r>
      <w:r w:rsidRPr="00D37812">
        <w:rPr>
          <w:rFonts w:ascii="Calibri" w:hAnsi="Calibri"/>
          <w:sz w:val="24"/>
          <w:szCs w:val="24"/>
          <w:vertAlign w:val="superscript"/>
          <w:lang w:val="en-GB"/>
        </w:rPr>
        <w:t>st</w:t>
      </w:r>
      <w:r w:rsidRPr="00D37812">
        <w:rPr>
          <w:rFonts w:ascii="Calibri" w:hAnsi="Calibri"/>
          <w:sz w:val="24"/>
          <w:szCs w:val="24"/>
          <w:lang w:val="en-GB"/>
        </w:rPr>
        <w:t xml:space="preserve"> Croatian Congress on Telemedicine with international participation,</w:t>
      </w:r>
    </w:p>
    <w:p w:rsidR="00F33E5E" w:rsidRPr="00D37812" w:rsidRDefault="00F33E5E" w:rsidP="00F33E5E">
      <w:pPr>
        <w:pStyle w:val="Tijeloteksta"/>
        <w:suppressAutoHyphens/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                          Makarska, Croatia.</w:t>
      </w:r>
    </w:p>
    <w:p w:rsidR="00F33E5E" w:rsidRPr="00D37812" w:rsidRDefault="00F33E5E" w:rsidP="00F33E5E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2002                 2</w:t>
      </w:r>
      <w:r w:rsidRPr="00D37812">
        <w:rPr>
          <w:rFonts w:ascii="Calibri" w:hAnsi="Calibri"/>
          <w:sz w:val="24"/>
          <w:szCs w:val="24"/>
          <w:vertAlign w:val="superscript"/>
          <w:lang w:val="en-GB"/>
        </w:rPr>
        <w:t>nd</w:t>
      </w:r>
      <w:r w:rsidRPr="00D37812">
        <w:rPr>
          <w:rFonts w:ascii="Calibri" w:hAnsi="Calibri"/>
          <w:sz w:val="24"/>
          <w:szCs w:val="24"/>
          <w:lang w:val="en-GB"/>
        </w:rPr>
        <w:t xml:space="preserve"> Congress of Croatian Dermatovenereologists, Zagreb, Croatia.</w:t>
      </w:r>
    </w:p>
    <w:p w:rsidR="00F33E5E" w:rsidRPr="00D37812" w:rsidRDefault="00F33E5E" w:rsidP="00F33E5E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2001                 International Congress “Skin Changes and the Face”, Cavtat, Croatia.</w:t>
      </w:r>
    </w:p>
    <w:p w:rsidR="00F33E5E" w:rsidRPr="00D37812" w:rsidRDefault="00F33E5E" w:rsidP="00F33E5E">
      <w:pPr>
        <w:rPr>
          <w:rFonts w:ascii="Calibri" w:hAnsi="Calibri"/>
          <w:iCs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2000                 International Symposium “</w:t>
      </w:r>
      <w:r w:rsidRPr="00D37812">
        <w:rPr>
          <w:rFonts w:ascii="Calibri" w:hAnsi="Calibri"/>
          <w:iCs/>
          <w:sz w:val="24"/>
          <w:szCs w:val="24"/>
          <w:lang w:val="en-GB"/>
        </w:rPr>
        <w:t>Paediatric dermatovenerology“, Zagreb,</w:t>
      </w:r>
    </w:p>
    <w:p w:rsidR="00F33E5E" w:rsidRPr="00D37812" w:rsidRDefault="00F33E5E" w:rsidP="00F33E5E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iCs/>
          <w:sz w:val="24"/>
          <w:szCs w:val="24"/>
          <w:lang w:val="en-GB"/>
        </w:rPr>
        <w:t xml:space="preserve">                         Croatia.</w:t>
      </w:r>
    </w:p>
    <w:p w:rsidR="00F33E5E" w:rsidRPr="00D37812" w:rsidRDefault="00F33E5E" w:rsidP="00F33E5E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1998                1</w:t>
      </w:r>
      <w:r w:rsidRPr="00D37812">
        <w:rPr>
          <w:rFonts w:ascii="Calibri" w:hAnsi="Calibri"/>
          <w:sz w:val="24"/>
          <w:szCs w:val="24"/>
          <w:vertAlign w:val="superscript"/>
          <w:lang w:val="en-GB"/>
        </w:rPr>
        <w:t>st</w:t>
      </w:r>
      <w:r w:rsidRPr="00D37812">
        <w:rPr>
          <w:rFonts w:ascii="Calibri" w:hAnsi="Calibri"/>
          <w:sz w:val="24"/>
          <w:szCs w:val="24"/>
          <w:lang w:val="en-GB"/>
        </w:rPr>
        <w:t xml:space="preserve"> Congress of Croatian Dermatovenereologists, Zagreb, Croatia.</w:t>
      </w:r>
    </w:p>
    <w:p w:rsidR="00F33E5E" w:rsidRPr="00D37812" w:rsidRDefault="00F33E5E" w:rsidP="00F33E5E">
      <w:pPr>
        <w:pStyle w:val="HeadingBase"/>
        <w:keepNext w:val="0"/>
        <w:keepLines w:val="0"/>
        <w:spacing w:before="0" w:after="0" w:line="240" w:lineRule="auto"/>
        <w:rPr>
          <w:lang w:val="en-GB"/>
        </w:rPr>
      </w:pPr>
      <w:r w:rsidRPr="00D37812">
        <w:rPr>
          <w:lang w:val="en-GB"/>
        </w:rPr>
        <w:t xml:space="preserve">           </w:t>
      </w:r>
    </w:p>
    <w:p w:rsidR="00F33E5E" w:rsidRPr="00D37812" w:rsidRDefault="00F33E5E" w:rsidP="00F33E5E">
      <w:pPr>
        <w:pStyle w:val="Tijeloteksta"/>
        <w:rPr>
          <w:lang w:val="en-GB" w:eastAsia="en-US"/>
        </w:rPr>
      </w:pPr>
    </w:p>
    <w:p w:rsidR="00F33E5E" w:rsidRPr="00D37812" w:rsidRDefault="00F33E5E" w:rsidP="00F33E5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published articles</w:t>
      </w:r>
    </w:p>
    <w:p w:rsidR="00F33E5E" w:rsidRPr="00D37812" w:rsidRDefault="00F33E5E" w:rsidP="00F33E5E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431 articles published; </w:t>
      </w:r>
      <w:smartTag w:uri="urn:schemas-microsoft-com:office:smarttags" w:element="metricconverter">
        <w:smartTagPr>
          <w:attr w:name="ProductID" w:val="78 in"/>
        </w:smartTagPr>
        <w:r w:rsidRPr="00D37812">
          <w:rPr>
            <w:rFonts w:ascii="Calibri" w:hAnsi="Calibri"/>
            <w:sz w:val="24"/>
            <w:szCs w:val="24"/>
            <w:lang w:val="en-GB"/>
          </w:rPr>
          <w:t>78 in</w:t>
        </w:r>
      </w:smartTag>
      <w:r w:rsidRPr="00D37812">
        <w:rPr>
          <w:rFonts w:ascii="Calibri" w:hAnsi="Calibri"/>
          <w:sz w:val="24"/>
          <w:szCs w:val="24"/>
          <w:lang w:val="en-GB"/>
        </w:rPr>
        <w:t xml:space="preserve"> the Journals cited in Current Contents        </w:t>
      </w:r>
    </w:p>
    <w:p w:rsidR="00404506" w:rsidRPr="00D37812" w:rsidRDefault="00404506" w:rsidP="00404506">
      <w:pPr>
        <w:rPr>
          <w:lang w:val="en-GB" w:eastAsia="en-US"/>
        </w:rPr>
      </w:pPr>
    </w:p>
    <w:p w:rsidR="00404506" w:rsidRPr="00D37812" w:rsidRDefault="00404506" w:rsidP="00404506">
      <w:pPr>
        <w:rPr>
          <w:lang w:val="en-GB" w:eastAsia="en-US"/>
        </w:rPr>
      </w:pPr>
    </w:p>
    <w:p w:rsidR="00404506" w:rsidRPr="00D37812" w:rsidRDefault="00404506" w:rsidP="00F33E5E">
      <w:pPr>
        <w:pStyle w:val="SectionTitle"/>
        <w:rPr>
          <w:rFonts w:ascii="Calibri" w:hAnsi="Calibri"/>
          <w:sz w:val="24"/>
          <w:szCs w:val="24"/>
          <w:lang w:val="en-GB"/>
        </w:rPr>
      </w:pPr>
    </w:p>
    <w:p w:rsidR="00F33E5E" w:rsidRPr="00D37812" w:rsidRDefault="00F33E5E" w:rsidP="00F33E5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published books                                                                           </w:t>
      </w:r>
    </w:p>
    <w:p w:rsidR="00F33E5E" w:rsidRPr="00D37812" w:rsidRDefault="00F33E5E" w:rsidP="00F33E5E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28 books published as author, co-author, editor and author of a chapter</w:t>
      </w:r>
    </w:p>
    <w:p w:rsidR="00F33E5E" w:rsidRPr="00D37812" w:rsidRDefault="00F33E5E" w:rsidP="00F33E5E">
      <w:pPr>
        <w:rPr>
          <w:rFonts w:ascii="Calibri" w:hAnsi="Calibri"/>
          <w:sz w:val="24"/>
          <w:szCs w:val="24"/>
          <w:lang w:val="en-GB"/>
        </w:rPr>
      </w:pPr>
    </w:p>
    <w:p w:rsidR="00F33E5E" w:rsidRPr="00D37812" w:rsidRDefault="00F33E5E" w:rsidP="00F33E5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supervision</w:t>
      </w:r>
    </w:p>
    <w:p w:rsidR="00A46C5B" w:rsidRPr="00D37812" w:rsidRDefault="00F33E5E" w:rsidP="00A46C5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7 master’s thesis</w:t>
      </w:r>
    </w:p>
    <w:p w:rsidR="00F33E5E" w:rsidRPr="00D37812" w:rsidRDefault="00F33E5E" w:rsidP="00A46C5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12 doctoral dissertations</w:t>
      </w:r>
    </w:p>
    <w:p w:rsidR="00F33E5E" w:rsidRPr="00D37812" w:rsidRDefault="00F33E5E" w:rsidP="00A46C5B">
      <w:pPr>
        <w:rPr>
          <w:rFonts w:ascii="Calibri" w:hAnsi="Calibri"/>
          <w:sz w:val="24"/>
          <w:szCs w:val="24"/>
          <w:lang w:val="en-GB"/>
        </w:rPr>
      </w:pPr>
    </w:p>
    <w:p w:rsidR="00F33E5E" w:rsidRPr="00D37812" w:rsidRDefault="00F33E5E" w:rsidP="00F33E5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membership in sociteties                                                                           </w:t>
      </w:r>
    </w:p>
    <w:p w:rsidR="00F33E5E" w:rsidRPr="00D37812" w:rsidRDefault="00F33E5E" w:rsidP="00F33E5E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 xml:space="preserve">European Academy of Dermatoveneorology </w:t>
      </w:r>
    </w:p>
    <w:p w:rsidR="00F33E5E" w:rsidRPr="00D37812" w:rsidRDefault="00F33E5E" w:rsidP="00A43F1B">
      <w:pPr>
        <w:rPr>
          <w:rFonts w:ascii="Calibri" w:hAnsi="Calibri"/>
          <w:sz w:val="24"/>
          <w:szCs w:val="24"/>
          <w:lang w:val="en-GB"/>
        </w:rPr>
      </w:pPr>
      <w:r w:rsidRPr="00D37812">
        <w:rPr>
          <w:rFonts w:ascii="Calibri" w:hAnsi="Calibri"/>
          <w:sz w:val="24"/>
          <w:szCs w:val="24"/>
          <w:lang w:val="en-GB"/>
        </w:rPr>
        <w:t>European Society of Dermatology and Psychiatry</w:t>
      </w:r>
    </w:p>
    <w:p w:rsidR="00F33E5E" w:rsidRPr="00D37812" w:rsidRDefault="00F33E5E" w:rsidP="00A43F1B">
      <w:pPr>
        <w:jc w:val="both"/>
        <w:rPr>
          <w:rFonts w:ascii="Calibri" w:hAnsi="Calibri"/>
          <w:iCs/>
          <w:sz w:val="24"/>
          <w:szCs w:val="24"/>
          <w:lang w:val="en-GB"/>
        </w:rPr>
      </w:pPr>
      <w:r w:rsidRPr="00D37812">
        <w:rPr>
          <w:rFonts w:ascii="Calibri" w:hAnsi="Calibri"/>
          <w:iCs/>
          <w:sz w:val="24"/>
          <w:szCs w:val="24"/>
          <w:lang w:val="en-GB"/>
        </w:rPr>
        <w:t>International League of Dermatological Societies</w:t>
      </w:r>
    </w:p>
    <w:p w:rsidR="00F33E5E" w:rsidRPr="00D37812" w:rsidRDefault="00F33E5E" w:rsidP="00A43F1B">
      <w:pPr>
        <w:jc w:val="both"/>
        <w:rPr>
          <w:rFonts w:ascii="Calibri" w:hAnsi="Calibri"/>
          <w:iCs/>
          <w:sz w:val="24"/>
          <w:szCs w:val="24"/>
          <w:lang w:val="en-GB"/>
        </w:rPr>
      </w:pPr>
      <w:r w:rsidRPr="00D37812">
        <w:rPr>
          <w:rFonts w:ascii="Calibri" w:hAnsi="Calibri"/>
          <w:iCs/>
          <w:sz w:val="24"/>
          <w:szCs w:val="24"/>
          <w:lang w:val="en-GB"/>
        </w:rPr>
        <w:t>AOD-Arbeitsgruppe für Op</w:t>
      </w:r>
      <w:r w:rsidR="00A43F1B" w:rsidRPr="00D37812">
        <w:rPr>
          <w:rFonts w:ascii="Calibri" w:hAnsi="Calibri"/>
          <w:iCs/>
          <w:sz w:val="24"/>
          <w:szCs w:val="24"/>
          <w:lang w:val="en-GB"/>
        </w:rPr>
        <w:t>erative Dermatologie</w:t>
      </w:r>
    </w:p>
    <w:p w:rsidR="00F33E5E" w:rsidRPr="00D37812" w:rsidRDefault="00F33E5E" w:rsidP="00A43F1B">
      <w:pPr>
        <w:jc w:val="both"/>
        <w:rPr>
          <w:rFonts w:ascii="Calibri" w:hAnsi="Calibri"/>
          <w:iCs/>
          <w:sz w:val="24"/>
          <w:szCs w:val="24"/>
          <w:lang w:val="en-GB"/>
        </w:rPr>
      </w:pPr>
      <w:r w:rsidRPr="00D37812">
        <w:rPr>
          <w:rFonts w:ascii="Calibri" w:hAnsi="Calibri"/>
          <w:iCs/>
          <w:sz w:val="24"/>
          <w:szCs w:val="24"/>
          <w:lang w:val="en-GB"/>
        </w:rPr>
        <w:t>American Diabetes Association Professional Section</w:t>
      </w:r>
    </w:p>
    <w:p w:rsidR="00F33E5E" w:rsidRPr="00D37812" w:rsidRDefault="00F33E5E" w:rsidP="00A43F1B">
      <w:pPr>
        <w:jc w:val="both"/>
        <w:rPr>
          <w:rFonts w:ascii="Calibri" w:hAnsi="Calibri"/>
          <w:iCs/>
          <w:sz w:val="24"/>
          <w:szCs w:val="24"/>
          <w:lang w:val="en-GB"/>
        </w:rPr>
      </w:pPr>
      <w:r w:rsidRPr="00D37812">
        <w:rPr>
          <w:rFonts w:ascii="Calibri" w:hAnsi="Calibri"/>
          <w:iCs/>
          <w:sz w:val="24"/>
          <w:szCs w:val="24"/>
          <w:lang w:val="en-GB"/>
        </w:rPr>
        <w:t>European Association for Cancer Research</w:t>
      </w:r>
    </w:p>
    <w:p w:rsidR="00F33E5E" w:rsidRPr="005E0BC1" w:rsidRDefault="00A43F1B" w:rsidP="005E0BC1">
      <w:pPr>
        <w:jc w:val="both"/>
        <w:rPr>
          <w:rFonts w:ascii="Calibri" w:hAnsi="Calibri"/>
          <w:iCs/>
          <w:sz w:val="24"/>
          <w:szCs w:val="24"/>
          <w:lang w:val="en-GB"/>
        </w:rPr>
      </w:pPr>
      <w:r w:rsidRPr="00D37812">
        <w:rPr>
          <w:rFonts w:ascii="Calibri" w:hAnsi="Calibri"/>
          <w:iCs/>
          <w:color w:val="000000"/>
          <w:sz w:val="24"/>
          <w:szCs w:val="24"/>
          <w:lang w:val="en-GB"/>
        </w:rPr>
        <w:t>Honorary member of the Associ</w:t>
      </w:r>
      <w:r w:rsidR="005E0BC1">
        <w:rPr>
          <w:rFonts w:ascii="Calibri" w:hAnsi="Calibri"/>
          <w:iCs/>
          <w:color w:val="000000"/>
          <w:sz w:val="24"/>
          <w:szCs w:val="24"/>
          <w:lang w:val="en-GB"/>
        </w:rPr>
        <w:t xml:space="preserve">ation of dermatovenereologists </w:t>
      </w:r>
      <w:r w:rsidRPr="00D37812">
        <w:rPr>
          <w:rFonts w:ascii="Calibri" w:hAnsi="Calibri"/>
          <w:iCs/>
          <w:color w:val="000000"/>
          <w:sz w:val="24"/>
          <w:szCs w:val="24"/>
          <w:lang w:val="en-GB"/>
        </w:rPr>
        <w:t>of Montenegro</w:t>
      </w:r>
    </w:p>
    <w:sectPr w:rsidR="00F33E5E" w:rsidRPr="005E0B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145"/>
    <w:multiLevelType w:val="hybridMultilevel"/>
    <w:tmpl w:val="6902F726"/>
    <w:lvl w:ilvl="0" w:tplc="A5F657BE">
      <w:start w:val="2006"/>
      <w:numFmt w:val="decimal"/>
      <w:lvlText w:val="%1-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46B2B"/>
    <w:multiLevelType w:val="hybridMultilevel"/>
    <w:tmpl w:val="2C32E7E6"/>
    <w:lvl w:ilvl="0" w:tplc="E3FE3C06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67B42"/>
    <w:multiLevelType w:val="hybridMultilevel"/>
    <w:tmpl w:val="400EC06C"/>
    <w:lvl w:ilvl="0" w:tplc="B0E83608">
      <w:start w:val="2003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90861"/>
    <w:multiLevelType w:val="multilevel"/>
    <w:tmpl w:val="657E08E6"/>
    <w:lvl w:ilvl="0">
      <w:start w:val="1995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5">
    <w:nsid w:val="47BE12E3"/>
    <w:multiLevelType w:val="multilevel"/>
    <w:tmpl w:val="68388B6E"/>
    <w:lvl w:ilvl="0">
      <w:start w:val="199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EDD4300"/>
    <w:multiLevelType w:val="multilevel"/>
    <w:tmpl w:val="210E8400"/>
    <w:lvl w:ilvl="0">
      <w:start w:val="199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7B7DD7"/>
    <w:multiLevelType w:val="hybridMultilevel"/>
    <w:tmpl w:val="BB22B7C6"/>
    <w:lvl w:ilvl="0" w:tplc="53927A20">
      <w:start w:val="2008"/>
      <w:numFmt w:val="decimal"/>
      <w:lvlText w:val="%1"/>
      <w:lvlJc w:val="left"/>
      <w:pPr>
        <w:tabs>
          <w:tab w:val="num" w:pos="1039"/>
        </w:tabs>
        <w:ind w:left="1039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">
    <w:nsid w:val="6C56003E"/>
    <w:multiLevelType w:val="hybridMultilevel"/>
    <w:tmpl w:val="CDD62C46"/>
    <w:lvl w:ilvl="0" w:tplc="F4109D0E">
      <w:start w:val="2002"/>
      <w:numFmt w:val="decimal"/>
      <w:lvlText w:val="%1-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022D4"/>
    <w:multiLevelType w:val="hybridMultilevel"/>
    <w:tmpl w:val="B6C8A842"/>
    <w:lvl w:ilvl="0" w:tplc="7B864104">
      <w:start w:val="2004"/>
      <w:numFmt w:val="decimal"/>
      <w:lvlText w:val="%1"/>
      <w:lvlJc w:val="left"/>
      <w:pPr>
        <w:tabs>
          <w:tab w:val="num" w:pos="1414"/>
        </w:tabs>
        <w:ind w:left="1414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>
    <w:nsid w:val="742D4558"/>
    <w:multiLevelType w:val="multilevel"/>
    <w:tmpl w:val="FFD6407A"/>
    <w:lvl w:ilvl="0">
      <w:start w:val="2002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90"/>
    <w:rsid w:val="0000638A"/>
    <w:rsid w:val="0001240F"/>
    <w:rsid w:val="00031FCA"/>
    <w:rsid w:val="001376F8"/>
    <w:rsid w:val="00163225"/>
    <w:rsid w:val="001708ED"/>
    <w:rsid w:val="003F4490"/>
    <w:rsid w:val="00404506"/>
    <w:rsid w:val="005E0BC1"/>
    <w:rsid w:val="008E5A41"/>
    <w:rsid w:val="00A43F1B"/>
    <w:rsid w:val="00A46C5B"/>
    <w:rsid w:val="00CD27E9"/>
    <w:rsid w:val="00D37812"/>
    <w:rsid w:val="00F3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490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dress2">
    <w:name w:val="Address 2"/>
    <w:basedOn w:val="Normal"/>
    <w:rsid w:val="003F44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3F4490"/>
    <w:pPr>
      <w:spacing w:after="440" w:line="240" w:lineRule="atLeast"/>
      <w:jc w:val="center"/>
    </w:pPr>
    <w:rPr>
      <w:rFonts w:ascii="Garamond" w:hAnsi="Garamond"/>
      <w:caps/>
      <w:spacing w:val="80"/>
      <w:sz w:val="44"/>
      <w:lang w:val="en-US" w:eastAsia="en-US"/>
    </w:rPr>
  </w:style>
  <w:style w:type="paragraph" w:customStyle="1" w:styleId="SectionTitle">
    <w:name w:val="Section Title"/>
    <w:basedOn w:val="Normal"/>
    <w:next w:val="Normal"/>
    <w:rsid w:val="003F4490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lang w:val="en-US" w:eastAsia="en-US"/>
    </w:rPr>
  </w:style>
  <w:style w:type="paragraph" w:customStyle="1" w:styleId="CompanyName">
    <w:name w:val="Company Name"/>
    <w:basedOn w:val="Normal"/>
    <w:next w:val="Normal"/>
    <w:rsid w:val="003F449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 w:eastAsia="en-US"/>
    </w:rPr>
  </w:style>
  <w:style w:type="paragraph" w:customStyle="1" w:styleId="Achievement">
    <w:name w:val="Achievement"/>
    <w:basedOn w:val="Tijeloteksta"/>
    <w:rsid w:val="003F4490"/>
    <w:pPr>
      <w:numPr>
        <w:numId w:val="1"/>
      </w:numPr>
      <w:spacing w:after="60" w:line="240" w:lineRule="atLeast"/>
      <w:ind w:right="0"/>
      <w:jc w:val="both"/>
    </w:pPr>
    <w:rPr>
      <w:rFonts w:ascii="Garamond" w:hAnsi="Garamond"/>
      <w:sz w:val="22"/>
      <w:lang w:val="en-US" w:eastAsia="en-US"/>
    </w:rPr>
  </w:style>
  <w:style w:type="paragraph" w:styleId="Tijeloteksta">
    <w:name w:val="Body Text"/>
    <w:basedOn w:val="Normal"/>
    <w:rsid w:val="003F4490"/>
    <w:pPr>
      <w:spacing w:after="120"/>
    </w:pPr>
  </w:style>
  <w:style w:type="paragraph" w:styleId="Uvuenotijeloteksta">
    <w:name w:val="Body Text Indent"/>
    <w:basedOn w:val="Normal"/>
    <w:rsid w:val="00F33E5E"/>
    <w:pPr>
      <w:spacing w:after="120"/>
      <w:ind w:left="283"/>
    </w:pPr>
  </w:style>
  <w:style w:type="paragraph" w:customStyle="1" w:styleId="HeadingBase">
    <w:name w:val="Heading Base"/>
    <w:basedOn w:val="Tijeloteksta"/>
    <w:next w:val="Tijeloteksta"/>
    <w:rsid w:val="00F33E5E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490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dress2">
    <w:name w:val="Address 2"/>
    <w:basedOn w:val="Normal"/>
    <w:rsid w:val="003F44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3F4490"/>
    <w:pPr>
      <w:spacing w:after="440" w:line="240" w:lineRule="atLeast"/>
      <w:jc w:val="center"/>
    </w:pPr>
    <w:rPr>
      <w:rFonts w:ascii="Garamond" w:hAnsi="Garamond"/>
      <w:caps/>
      <w:spacing w:val="80"/>
      <w:sz w:val="44"/>
      <w:lang w:val="en-US" w:eastAsia="en-US"/>
    </w:rPr>
  </w:style>
  <w:style w:type="paragraph" w:customStyle="1" w:styleId="SectionTitle">
    <w:name w:val="Section Title"/>
    <w:basedOn w:val="Normal"/>
    <w:next w:val="Normal"/>
    <w:rsid w:val="003F4490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lang w:val="en-US" w:eastAsia="en-US"/>
    </w:rPr>
  </w:style>
  <w:style w:type="paragraph" w:customStyle="1" w:styleId="CompanyName">
    <w:name w:val="Company Name"/>
    <w:basedOn w:val="Normal"/>
    <w:next w:val="Normal"/>
    <w:rsid w:val="003F449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 w:eastAsia="en-US"/>
    </w:rPr>
  </w:style>
  <w:style w:type="paragraph" w:customStyle="1" w:styleId="Achievement">
    <w:name w:val="Achievement"/>
    <w:basedOn w:val="Tijeloteksta"/>
    <w:rsid w:val="003F4490"/>
    <w:pPr>
      <w:numPr>
        <w:numId w:val="1"/>
      </w:numPr>
      <w:spacing w:after="60" w:line="240" w:lineRule="atLeast"/>
      <w:ind w:right="0"/>
      <w:jc w:val="both"/>
    </w:pPr>
    <w:rPr>
      <w:rFonts w:ascii="Garamond" w:hAnsi="Garamond"/>
      <w:sz w:val="22"/>
      <w:lang w:val="en-US" w:eastAsia="en-US"/>
    </w:rPr>
  </w:style>
  <w:style w:type="paragraph" w:styleId="Tijeloteksta">
    <w:name w:val="Body Text"/>
    <w:basedOn w:val="Normal"/>
    <w:rsid w:val="003F4490"/>
    <w:pPr>
      <w:spacing w:after="120"/>
    </w:pPr>
  </w:style>
  <w:style w:type="paragraph" w:styleId="Uvuenotijeloteksta">
    <w:name w:val="Body Text Indent"/>
    <w:basedOn w:val="Normal"/>
    <w:rsid w:val="00F33E5E"/>
    <w:pPr>
      <w:spacing w:after="120"/>
      <w:ind w:left="283"/>
    </w:pPr>
  </w:style>
  <w:style w:type="paragraph" w:customStyle="1" w:styleId="HeadingBase">
    <w:name w:val="Heading Base"/>
    <w:basedOn w:val="Tijeloteksta"/>
    <w:next w:val="Tijeloteksta"/>
    <w:rsid w:val="00F33E5E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ILICA 203, 10000 ZAGREB, HRVATSKA</vt:lpstr>
    </vt:vector>
  </TitlesOfParts>
  <Company>KB "Sestre milosrdnice"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ILICA 203, 10000 ZAGREB, HRVATSKA</dc:title>
  <dc:creator>laser derma</dc:creator>
  <cp:lastModifiedBy>Duška Torbica</cp:lastModifiedBy>
  <cp:revision>2</cp:revision>
  <cp:lastPrinted>2011-11-09T10:28:00Z</cp:lastPrinted>
  <dcterms:created xsi:type="dcterms:W3CDTF">2012-11-14T08:52:00Z</dcterms:created>
  <dcterms:modified xsi:type="dcterms:W3CDTF">2012-11-14T08:52:00Z</dcterms:modified>
</cp:coreProperties>
</file>