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F65" w:rsidRDefault="00953F65" w:rsidP="00143938">
      <w:pPr>
        <w:rPr>
          <w:szCs w:val="24"/>
        </w:rPr>
      </w:pPr>
    </w:p>
    <w:p w:rsidR="008A2074" w:rsidRDefault="002038A6" w:rsidP="00512CC5">
      <w:pPr>
        <w:ind w:left="-624" w:right="-624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OB</w:t>
      </w:r>
      <w:r w:rsidR="008A2074" w:rsidRPr="002A3EEF">
        <w:rPr>
          <w:rFonts w:ascii="Verdana" w:hAnsi="Verdana"/>
          <w:b/>
          <w:sz w:val="22"/>
          <w:szCs w:val="22"/>
        </w:rPr>
        <w:t>JAVA ZA MEDIJE</w:t>
      </w:r>
    </w:p>
    <w:p w:rsidR="008A2074" w:rsidRDefault="008A2074" w:rsidP="00512CC5">
      <w:pPr>
        <w:ind w:left="-624" w:right="-624"/>
        <w:rPr>
          <w:rFonts w:ascii="Verdana" w:hAnsi="Verdana"/>
          <w:b/>
          <w:sz w:val="22"/>
          <w:szCs w:val="22"/>
        </w:rPr>
      </w:pPr>
    </w:p>
    <w:p w:rsidR="00AE5E1D" w:rsidRDefault="00AE5E1D" w:rsidP="002964DF">
      <w:pPr>
        <w:ind w:right="-569" w:hanging="567"/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Cs w:val="24"/>
        </w:rPr>
        <w:t xml:space="preserve">U HAZU ODRŽANA </w:t>
      </w:r>
      <w:r w:rsidRPr="00AE5E1D">
        <w:rPr>
          <w:rFonts w:ascii="Verdana" w:hAnsi="Verdana"/>
          <w:b/>
          <w:sz w:val="22"/>
          <w:szCs w:val="22"/>
        </w:rPr>
        <w:t>3.</w:t>
      </w:r>
      <w:r w:rsidRPr="00AE5E1D">
        <w:rPr>
          <w:rFonts w:ascii="Verdana" w:hAnsi="Verdana"/>
          <w:b/>
          <w:sz w:val="22"/>
          <w:szCs w:val="22"/>
          <w:vertAlign w:val="superscript"/>
        </w:rPr>
        <w:t xml:space="preserve"> </w:t>
      </w:r>
      <w:r w:rsidRPr="00AE5E1D">
        <w:rPr>
          <w:rFonts w:ascii="Verdana" w:hAnsi="Verdana"/>
          <w:b/>
          <w:sz w:val="22"/>
          <w:szCs w:val="22"/>
        </w:rPr>
        <w:t xml:space="preserve">MEĐUNARODNA KONFERENCIJA </w:t>
      </w:r>
    </w:p>
    <w:p w:rsidR="00597D09" w:rsidRPr="00AE5E1D" w:rsidRDefault="00AE5E1D" w:rsidP="002964DF">
      <w:pPr>
        <w:ind w:right="-569" w:hanging="567"/>
        <w:jc w:val="center"/>
        <w:rPr>
          <w:rFonts w:ascii="Verdana" w:hAnsi="Verdana" w:cs="Courier New"/>
          <w:b/>
          <w:i/>
          <w:szCs w:val="24"/>
          <w:lang w:eastAsia="en-US"/>
        </w:rPr>
      </w:pPr>
      <w:r w:rsidRPr="00AE5E1D">
        <w:rPr>
          <w:rFonts w:ascii="Verdana" w:hAnsi="Verdana"/>
          <w:b/>
          <w:sz w:val="22"/>
          <w:szCs w:val="22"/>
        </w:rPr>
        <w:t>O REGENERATIVNOJ ORTOPEDIJI I TKIVNOM INŽENJERSTVU</w:t>
      </w:r>
    </w:p>
    <w:p w:rsidR="00D90C75" w:rsidRDefault="00D90C75" w:rsidP="002964DF">
      <w:pPr>
        <w:ind w:right="-569" w:hanging="567"/>
        <w:jc w:val="center"/>
        <w:rPr>
          <w:rFonts w:ascii="Verdana" w:hAnsi="Verdana" w:cs="Courier New"/>
          <w:b/>
          <w:i/>
          <w:szCs w:val="24"/>
          <w:lang w:eastAsia="en-US"/>
        </w:rPr>
      </w:pPr>
    </w:p>
    <w:p w:rsidR="00D90C75" w:rsidRPr="0058215F" w:rsidRDefault="00D90C75" w:rsidP="002964DF">
      <w:pPr>
        <w:ind w:right="-569" w:hanging="567"/>
        <w:jc w:val="center"/>
        <w:rPr>
          <w:rFonts w:ascii="Verdana" w:hAnsi="Verdana"/>
          <w:b/>
          <w:szCs w:val="24"/>
        </w:rPr>
      </w:pPr>
    </w:p>
    <w:p w:rsidR="00944D35" w:rsidRPr="00545CD5" w:rsidRDefault="00944D35" w:rsidP="00944D35">
      <w:pPr>
        <w:jc w:val="center"/>
        <w:rPr>
          <w:rFonts w:ascii="Verdana" w:hAnsi="Verdana"/>
          <w:b/>
          <w:szCs w:val="24"/>
        </w:rPr>
      </w:pPr>
    </w:p>
    <w:p w:rsidR="00177DCD" w:rsidRDefault="00944D35" w:rsidP="00177DCD">
      <w:pPr>
        <w:spacing w:after="80" w:line="320" w:lineRule="exact"/>
        <w:jc w:val="both"/>
        <w:rPr>
          <w:rFonts w:ascii="Verdana" w:hAnsi="Verdana"/>
          <w:sz w:val="22"/>
          <w:szCs w:val="22"/>
        </w:rPr>
      </w:pPr>
      <w:r w:rsidRPr="008F14FA">
        <w:rPr>
          <w:rFonts w:ascii="Verdana" w:hAnsi="Verdana" w:cs="Courier New"/>
          <w:b/>
          <w:szCs w:val="24"/>
          <w:lang w:eastAsia="en-US"/>
        </w:rPr>
        <w:t xml:space="preserve">Zagreb, </w:t>
      </w:r>
      <w:r w:rsidR="00954A16">
        <w:rPr>
          <w:rFonts w:ascii="Verdana" w:hAnsi="Verdana" w:cs="Courier New"/>
          <w:b/>
          <w:szCs w:val="24"/>
          <w:lang w:eastAsia="en-US"/>
        </w:rPr>
        <w:t>4. studenog</w:t>
      </w:r>
      <w:r w:rsidRPr="008F14FA">
        <w:rPr>
          <w:rFonts w:ascii="Verdana" w:hAnsi="Verdana" w:cs="Courier New"/>
          <w:b/>
          <w:szCs w:val="24"/>
          <w:lang w:eastAsia="en-US"/>
        </w:rPr>
        <w:t xml:space="preserve"> 2015.</w:t>
      </w:r>
      <w:r>
        <w:rPr>
          <w:rFonts w:ascii="Verdana" w:hAnsi="Verdana" w:cs="Courier New"/>
          <w:szCs w:val="24"/>
          <w:lang w:eastAsia="en-US"/>
        </w:rPr>
        <w:t xml:space="preserve"> –</w:t>
      </w:r>
      <w:r w:rsidR="00954A16">
        <w:rPr>
          <w:rFonts w:ascii="Verdana" w:hAnsi="Verdana" w:cs="Courier New"/>
          <w:szCs w:val="24"/>
          <w:lang w:eastAsia="en-US"/>
        </w:rPr>
        <w:t xml:space="preserve"> </w:t>
      </w:r>
      <w:r w:rsidR="002C16FF">
        <w:rPr>
          <w:rFonts w:ascii="Verdana" w:hAnsi="Verdana"/>
          <w:sz w:val="22"/>
          <w:szCs w:val="22"/>
        </w:rPr>
        <w:t>U</w:t>
      </w:r>
      <w:r w:rsidR="00177DCD">
        <w:rPr>
          <w:rFonts w:ascii="Verdana" w:hAnsi="Verdana"/>
          <w:sz w:val="22"/>
          <w:szCs w:val="22"/>
        </w:rPr>
        <w:t xml:space="preserve"> </w:t>
      </w:r>
      <w:r w:rsidR="00177DCD" w:rsidRPr="002C16FF">
        <w:rPr>
          <w:rFonts w:ascii="Verdana" w:hAnsi="Verdana"/>
          <w:sz w:val="22"/>
          <w:szCs w:val="22"/>
        </w:rPr>
        <w:t>organizaciji</w:t>
      </w:r>
      <w:r w:rsidR="00177DCD">
        <w:rPr>
          <w:rFonts w:ascii="Verdana" w:hAnsi="Verdana"/>
          <w:sz w:val="22"/>
          <w:szCs w:val="22"/>
        </w:rPr>
        <w:t xml:space="preserve"> Razreda za medicinske znanosti Hrvatske akademije znanosti i umjetnosti, Sveučilišta u Zagrebu i Sekcije za translacijsku medicinu Hrvatskog ortopedskog društva, </w:t>
      </w:r>
      <w:r w:rsidR="002C16FF">
        <w:rPr>
          <w:rFonts w:ascii="Verdana" w:hAnsi="Verdana"/>
          <w:sz w:val="22"/>
          <w:szCs w:val="22"/>
        </w:rPr>
        <w:t xml:space="preserve">u srijedu 4. studenog </w:t>
      </w:r>
      <w:r w:rsidR="00AE5E1D">
        <w:rPr>
          <w:rFonts w:ascii="Verdana" w:hAnsi="Verdana"/>
          <w:sz w:val="22"/>
          <w:szCs w:val="22"/>
        </w:rPr>
        <w:t xml:space="preserve">U Knjižnici HAZU </w:t>
      </w:r>
      <w:r w:rsidR="00177DCD">
        <w:rPr>
          <w:rFonts w:ascii="Verdana" w:hAnsi="Verdana"/>
          <w:sz w:val="22"/>
          <w:szCs w:val="22"/>
        </w:rPr>
        <w:t xml:space="preserve">održana </w:t>
      </w:r>
      <w:r w:rsidR="002C16FF">
        <w:rPr>
          <w:rFonts w:ascii="Verdana" w:hAnsi="Verdana"/>
          <w:sz w:val="22"/>
          <w:szCs w:val="22"/>
        </w:rPr>
        <w:t xml:space="preserve">je </w:t>
      </w:r>
      <w:r w:rsidR="00177DCD">
        <w:rPr>
          <w:rFonts w:ascii="Verdana" w:hAnsi="Verdana"/>
          <w:sz w:val="22"/>
          <w:szCs w:val="22"/>
        </w:rPr>
        <w:t>3.</w:t>
      </w:r>
      <w:r w:rsidR="00177DCD">
        <w:rPr>
          <w:rFonts w:ascii="Verdana" w:hAnsi="Verdana"/>
          <w:sz w:val="22"/>
          <w:szCs w:val="22"/>
          <w:vertAlign w:val="superscript"/>
        </w:rPr>
        <w:t xml:space="preserve"> </w:t>
      </w:r>
      <w:r w:rsidR="00177DCD">
        <w:rPr>
          <w:rFonts w:ascii="Verdana" w:hAnsi="Verdana"/>
          <w:sz w:val="22"/>
          <w:szCs w:val="22"/>
        </w:rPr>
        <w:t xml:space="preserve">Međunarodna konferencija o regenerativnoj ortopediji i tkivnom inženjerstvu </w:t>
      </w:r>
      <w:r w:rsidR="00177DCD" w:rsidRPr="002C16FF">
        <w:rPr>
          <w:rFonts w:ascii="Verdana" w:hAnsi="Verdana"/>
          <w:sz w:val="22"/>
          <w:szCs w:val="22"/>
        </w:rPr>
        <w:t>(3</w:t>
      </w:r>
      <w:r w:rsidR="00177DCD" w:rsidRPr="002C16FF">
        <w:rPr>
          <w:rFonts w:ascii="Verdana" w:hAnsi="Verdana"/>
          <w:sz w:val="22"/>
          <w:szCs w:val="22"/>
          <w:vertAlign w:val="superscript"/>
        </w:rPr>
        <w:t>rd</w:t>
      </w:r>
      <w:r w:rsidR="00177DCD" w:rsidRPr="002C16FF">
        <w:rPr>
          <w:rFonts w:ascii="Verdana" w:hAnsi="Verdana"/>
          <w:sz w:val="22"/>
          <w:szCs w:val="22"/>
        </w:rPr>
        <w:t xml:space="preserve"> International Conference on Regenerative Orthopaedics and Tissue Engineering)</w:t>
      </w:r>
      <w:r w:rsidR="00177DCD">
        <w:rPr>
          <w:rFonts w:ascii="Verdana" w:hAnsi="Verdana"/>
          <w:sz w:val="22"/>
          <w:szCs w:val="22"/>
        </w:rPr>
        <w:t xml:space="preserve">. Kao i  na prethodne dvije </w:t>
      </w:r>
      <w:r w:rsidR="002C16FF">
        <w:rPr>
          <w:rFonts w:ascii="Verdana" w:hAnsi="Verdana"/>
          <w:sz w:val="22"/>
          <w:szCs w:val="22"/>
        </w:rPr>
        <w:t>k</w:t>
      </w:r>
      <w:r w:rsidR="00177DCD">
        <w:rPr>
          <w:rFonts w:ascii="Verdana" w:hAnsi="Verdana"/>
          <w:sz w:val="22"/>
          <w:szCs w:val="22"/>
        </w:rPr>
        <w:t>onferencije (održane 2010. i 2012.) c</w:t>
      </w:r>
      <w:r w:rsidR="002C16FF">
        <w:rPr>
          <w:rFonts w:ascii="Verdana" w:hAnsi="Verdana"/>
          <w:sz w:val="22"/>
          <w:szCs w:val="22"/>
        </w:rPr>
        <w:t>ilj organizatora i ovogodišnje k</w:t>
      </w:r>
      <w:r w:rsidR="00177DCD">
        <w:rPr>
          <w:rFonts w:ascii="Verdana" w:hAnsi="Verdana"/>
          <w:sz w:val="22"/>
          <w:szCs w:val="22"/>
        </w:rPr>
        <w:t xml:space="preserve">onferencije </w:t>
      </w:r>
      <w:r w:rsidR="002C16FF">
        <w:rPr>
          <w:rFonts w:ascii="Verdana" w:hAnsi="Verdana"/>
          <w:sz w:val="22"/>
          <w:szCs w:val="22"/>
        </w:rPr>
        <w:t xml:space="preserve">bio </w:t>
      </w:r>
      <w:r w:rsidR="00177DCD">
        <w:rPr>
          <w:rFonts w:ascii="Verdana" w:hAnsi="Verdana"/>
          <w:sz w:val="22"/>
          <w:szCs w:val="22"/>
        </w:rPr>
        <w:t xml:space="preserve">je okupiti vodeće svjetske i </w:t>
      </w:r>
      <w:r w:rsidR="002C16FF">
        <w:rPr>
          <w:rFonts w:ascii="Verdana" w:hAnsi="Verdana"/>
          <w:sz w:val="22"/>
          <w:szCs w:val="22"/>
        </w:rPr>
        <w:t>domaće znanstvenike i liječnike koji su</w:t>
      </w:r>
      <w:r w:rsidR="00177DCD">
        <w:rPr>
          <w:rFonts w:ascii="Verdana" w:hAnsi="Verdana"/>
          <w:sz w:val="22"/>
          <w:szCs w:val="22"/>
        </w:rPr>
        <w:t xml:space="preserve"> kroz niz zanimljivih p</w:t>
      </w:r>
      <w:r w:rsidR="002C16FF">
        <w:rPr>
          <w:rFonts w:ascii="Verdana" w:hAnsi="Verdana"/>
          <w:sz w:val="22"/>
          <w:szCs w:val="22"/>
        </w:rPr>
        <w:t>redavanja i diskusija predstavil</w:t>
      </w:r>
      <w:r w:rsidR="00177DCD">
        <w:rPr>
          <w:rFonts w:ascii="Verdana" w:hAnsi="Verdana"/>
          <w:sz w:val="22"/>
          <w:szCs w:val="22"/>
        </w:rPr>
        <w:t xml:space="preserve">i </w:t>
      </w:r>
      <w:r w:rsidR="00177DCD" w:rsidRPr="002C16FF">
        <w:rPr>
          <w:rFonts w:ascii="Verdana" w:hAnsi="Verdana"/>
          <w:sz w:val="22"/>
          <w:szCs w:val="22"/>
        </w:rPr>
        <w:t>najnovija dostignuća iz područja regenerativne medicine i tkivnog inženjerstva.</w:t>
      </w:r>
    </w:p>
    <w:p w:rsidR="00177DCD" w:rsidRPr="002C16FF" w:rsidRDefault="00177DCD" w:rsidP="00177DCD">
      <w:pPr>
        <w:spacing w:after="80" w:line="320" w:lineRule="exact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Područje regenerativne ortopedije dio je </w:t>
      </w:r>
      <w:r w:rsidRPr="002C16FF">
        <w:rPr>
          <w:rFonts w:ascii="Verdana" w:hAnsi="Verdana"/>
          <w:sz w:val="22"/>
          <w:szCs w:val="22"/>
        </w:rPr>
        <w:t>novog vala znanstvene i biotehnolo</w:t>
      </w:r>
      <w:r w:rsidR="002C16FF" w:rsidRPr="002C16FF">
        <w:rPr>
          <w:rFonts w:ascii="Verdana" w:hAnsi="Verdana"/>
          <w:sz w:val="22"/>
          <w:szCs w:val="22"/>
        </w:rPr>
        <w:t>ške revolucije u ortoped</w:t>
      </w:r>
      <w:r w:rsidRPr="002C16FF">
        <w:rPr>
          <w:rFonts w:ascii="Verdana" w:hAnsi="Verdana"/>
          <w:sz w:val="22"/>
          <w:szCs w:val="22"/>
        </w:rPr>
        <w:t>iji</w:t>
      </w:r>
      <w:r>
        <w:rPr>
          <w:rFonts w:ascii="Verdana" w:hAnsi="Verdana"/>
          <w:sz w:val="22"/>
          <w:szCs w:val="22"/>
        </w:rPr>
        <w:t xml:space="preserve"> s krajnjim ciljem potpune obnove oštećenih tkiva mišićno-koštanog sustava. Radi se o vrlo dinamičnom, interdisciplinarnom području u kojem ravnopravno sudjeluju i surađuju stručnjaci iz najrazličitijih područja, pa je sasvim uobičajeno da se </w:t>
      </w:r>
      <w:r w:rsidRPr="002C16FF">
        <w:rPr>
          <w:rFonts w:ascii="Verdana" w:hAnsi="Verdana"/>
          <w:sz w:val="22"/>
          <w:szCs w:val="22"/>
        </w:rPr>
        <w:t>u jednom timu nalaze liječnik, biolog, kemičar i inženjer.</w:t>
      </w:r>
    </w:p>
    <w:p w:rsidR="00177DCD" w:rsidRDefault="00177DCD" w:rsidP="00177DCD">
      <w:pPr>
        <w:spacing w:after="80" w:line="320" w:lineRule="exact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Prema riječima </w:t>
      </w:r>
      <w:r>
        <w:rPr>
          <w:rFonts w:ascii="Verdana" w:hAnsi="Verdana"/>
          <w:b/>
          <w:sz w:val="22"/>
          <w:szCs w:val="22"/>
        </w:rPr>
        <w:t>akademika Marka Pećine</w:t>
      </w:r>
      <w:r>
        <w:rPr>
          <w:rFonts w:ascii="Verdana" w:hAnsi="Verdana"/>
          <w:sz w:val="22"/>
          <w:szCs w:val="22"/>
        </w:rPr>
        <w:t xml:space="preserve">, </w:t>
      </w:r>
      <w:r w:rsidR="002C16FF">
        <w:rPr>
          <w:rFonts w:ascii="Verdana" w:hAnsi="Verdana"/>
          <w:sz w:val="22"/>
          <w:szCs w:val="22"/>
        </w:rPr>
        <w:t xml:space="preserve">tajnika Razreda za medicinske znanosti HAZU i </w:t>
      </w:r>
      <w:r>
        <w:rPr>
          <w:rFonts w:ascii="Verdana" w:hAnsi="Verdana"/>
          <w:sz w:val="22"/>
          <w:szCs w:val="22"/>
        </w:rPr>
        <w:t>predsjednika organizacijskog odbora konferencije</w:t>
      </w:r>
      <w:r w:rsidR="002C16FF">
        <w:rPr>
          <w:rFonts w:ascii="Verdana" w:hAnsi="Verdana"/>
          <w:sz w:val="22"/>
          <w:szCs w:val="22"/>
        </w:rPr>
        <w:t>, k</w:t>
      </w:r>
      <w:r>
        <w:rPr>
          <w:rFonts w:ascii="Verdana" w:hAnsi="Verdana"/>
          <w:sz w:val="22"/>
          <w:szCs w:val="22"/>
        </w:rPr>
        <w:t>ljučan korak u svim ovim istraživanjima je prelazak iz laboratorijskog, eksperimentalnog okružja u kliničku, hum</w:t>
      </w:r>
      <w:r w:rsidR="002C16FF">
        <w:rPr>
          <w:rFonts w:ascii="Verdana" w:hAnsi="Verdana"/>
          <w:sz w:val="22"/>
          <w:szCs w:val="22"/>
        </w:rPr>
        <w:t>anu medicinu. Taj korak naziva se translacija</w:t>
      </w:r>
      <w:r>
        <w:rPr>
          <w:rFonts w:ascii="Verdana" w:hAnsi="Verdana"/>
          <w:sz w:val="22"/>
          <w:szCs w:val="22"/>
        </w:rPr>
        <w:t xml:space="preserve"> i translacijska istraživanja u medicini danas su najvažniji koncept kojim </w:t>
      </w:r>
      <w:r w:rsidR="002C16FF">
        <w:rPr>
          <w:rFonts w:ascii="Verdana" w:hAnsi="Verdana"/>
          <w:sz w:val="22"/>
          <w:szCs w:val="22"/>
        </w:rPr>
        <w:t xml:space="preserve">se </w:t>
      </w:r>
      <w:r>
        <w:rPr>
          <w:rFonts w:ascii="Verdana" w:hAnsi="Verdana"/>
          <w:sz w:val="22"/>
          <w:szCs w:val="22"/>
        </w:rPr>
        <w:t>bazična zn</w:t>
      </w:r>
      <w:r w:rsidR="002C16FF">
        <w:rPr>
          <w:rFonts w:ascii="Verdana" w:hAnsi="Verdana"/>
          <w:sz w:val="22"/>
          <w:szCs w:val="22"/>
        </w:rPr>
        <w:t>anstvena istraživanja pretvaraju</w:t>
      </w:r>
      <w:r>
        <w:rPr>
          <w:rFonts w:ascii="Verdana" w:hAnsi="Verdana"/>
          <w:sz w:val="22"/>
          <w:szCs w:val="22"/>
        </w:rPr>
        <w:t xml:space="preserve"> u</w:t>
      </w:r>
      <w:r w:rsidR="002C16FF">
        <w:rPr>
          <w:rFonts w:ascii="Verdana" w:hAnsi="Verdana"/>
          <w:sz w:val="22"/>
          <w:szCs w:val="22"/>
        </w:rPr>
        <w:t xml:space="preserve"> praktična, primjenjiva znanja.</w:t>
      </w:r>
    </w:p>
    <w:p w:rsidR="00177DCD" w:rsidRDefault="00177DCD" w:rsidP="00177DCD">
      <w:pPr>
        <w:spacing w:after="80" w:line="320" w:lineRule="exact"/>
        <w:jc w:val="both"/>
        <w:rPr>
          <w:rFonts w:ascii="Verdana" w:hAnsi="Verdana"/>
          <w:sz w:val="22"/>
          <w:szCs w:val="22"/>
        </w:rPr>
      </w:pPr>
      <w:r w:rsidRPr="002C16FF">
        <w:rPr>
          <w:rFonts w:ascii="Verdana" w:hAnsi="Verdana"/>
          <w:sz w:val="22"/>
          <w:szCs w:val="22"/>
        </w:rPr>
        <w:t xml:space="preserve">Glavna tema ovogodišnje 3. Konferencije su nove spoznaje iz područja regeneracije zglobne hrskavice, </w:t>
      </w:r>
      <w:r w:rsidR="002C16FF">
        <w:rPr>
          <w:rFonts w:ascii="Verdana" w:hAnsi="Verdana"/>
          <w:sz w:val="22"/>
          <w:szCs w:val="22"/>
        </w:rPr>
        <w:t xml:space="preserve">a </w:t>
      </w:r>
      <w:r w:rsidRPr="002C16FF">
        <w:rPr>
          <w:rFonts w:ascii="Verdana" w:hAnsi="Verdana"/>
          <w:sz w:val="22"/>
          <w:szCs w:val="22"/>
        </w:rPr>
        <w:t xml:space="preserve">predstavljeni </w:t>
      </w:r>
      <w:r w:rsidR="002C16FF">
        <w:rPr>
          <w:rFonts w:ascii="Verdana" w:hAnsi="Verdana"/>
          <w:sz w:val="22"/>
          <w:szCs w:val="22"/>
        </w:rPr>
        <w:t xml:space="preserve">su i </w:t>
      </w:r>
      <w:r w:rsidRPr="002C16FF">
        <w:rPr>
          <w:rFonts w:ascii="Verdana" w:hAnsi="Verdana"/>
          <w:sz w:val="22"/>
          <w:szCs w:val="22"/>
        </w:rPr>
        <w:t>završni rezultati četverogodišnjeg istraživanja u okviru velikog Europskog projekta pod nazivom BIO-COMET.</w:t>
      </w:r>
      <w:r>
        <w:rPr>
          <w:rFonts w:ascii="Verdana" w:hAnsi="Verdana"/>
          <w:sz w:val="22"/>
          <w:szCs w:val="22"/>
        </w:rPr>
        <w:t xml:space="preserve"> Radi se o suradnom projektu financiranom od strane Europske komisije unutar Sedmog okvirnog programa (Framework Programme 7) u kojem osim zagrebačkih sudjeluju i znanstvenici iz Švicarske, Italije, Njemačke, Velike Britanije i Kanade. Cilj okupljanja ovako velikog konzorcija jest suradnja akademskih centara izvrnosti s malim i srednjim poduzetništvom u razvoju i komercijalizaciji rješenja za primjenu u regenerativnoj ortopediji. Sam naziv projekta „</w:t>
      </w:r>
      <w:r>
        <w:rPr>
          <w:rFonts w:ascii="Verdana" w:hAnsi="Verdana" w:cs="Arial"/>
          <w:i/>
          <w:sz w:val="22"/>
          <w:szCs w:val="22"/>
        </w:rPr>
        <w:t>Bioreactor-based, clinically oriented manufacturing of engineered tissues”</w:t>
      </w:r>
      <w:r>
        <w:rPr>
          <w:rFonts w:ascii="Verdana" w:hAnsi="Verdana"/>
          <w:i/>
          <w:sz w:val="22"/>
          <w:szCs w:val="22"/>
        </w:rPr>
        <w:t xml:space="preserve"> (skraćeno </w:t>
      </w:r>
      <w:r w:rsidRPr="002C16FF">
        <w:rPr>
          <w:rFonts w:ascii="Verdana" w:hAnsi="Verdana"/>
          <w:i/>
          <w:sz w:val="22"/>
          <w:szCs w:val="22"/>
        </w:rPr>
        <w:t>BIO-COMET</w:t>
      </w:r>
      <w:r>
        <w:rPr>
          <w:rFonts w:ascii="Verdana" w:hAnsi="Verdana"/>
          <w:i/>
          <w:sz w:val="22"/>
          <w:szCs w:val="22"/>
        </w:rPr>
        <w:t>)</w:t>
      </w:r>
      <w:r>
        <w:rPr>
          <w:rFonts w:ascii="Verdana" w:hAnsi="Verdana"/>
          <w:sz w:val="22"/>
          <w:szCs w:val="22"/>
        </w:rPr>
        <w:t>, sugerira kako se radi o razvoju metode čiji je krajnji cilj klinička primjena u humanoj medicini.</w:t>
      </w:r>
    </w:p>
    <w:p w:rsidR="00177DCD" w:rsidRDefault="00177DCD" w:rsidP="00177DCD">
      <w:pPr>
        <w:spacing w:after="80" w:line="320" w:lineRule="exact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Pod zajedničkim nazivnikom Sveučilišta u Zagrebu, u Hrvatskoj je okupljen tim stručnjaka s Klinike za kirurgiju, oftalmologiju i ortopediju Veterinarskog </w:t>
      </w:r>
      <w:r>
        <w:rPr>
          <w:rFonts w:ascii="Verdana" w:hAnsi="Verdana"/>
          <w:sz w:val="22"/>
          <w:szCs w:val="22"/>
        </w:rPr>
        <w:lastRenderedPageBreak/>
        <w:t xml:space="preserve">fakulteta, Zavoda za histologiju i embriologiju Medicinskog fakulteta te Zavoda za ortopediju Kliničke bolnice Sveti Duh. </w:t>
      </w:r>
      <w:r w:rsidRPr="002C16FF">
        <w:rPr>
          <w:rFonts w:ascii="Verdana" w:hAnsi="Verdana"/>
          <w:sz w:val="22"/>
          <w:szCs w:val="22"/>
        </w:rPr>
        <w:t>Voditelj hrvatskog dijela projekta,</w:t>
      </w:r>
      <w:r>
        <w:rPr>
          <w:rFonts w:ascii="Verdana" w:hAnsi="Verdana"/>
          <w:b/>
          <w:sz w:val="22"/>
          <w:szCs w:val="22"/>
        </w:rPr>
        <w:t xml:space="preserve"> doc. dr. sc. Alan Ivković</w:t>
      </w:r>
      <w:r w:rsidR="002C16FF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rekao </w:t>
      </w:r>
      <w:r w:rsidR="002C16FF">
        <w:rPr>
          <w:rFonts w:ascii="Verdana" w:hAnsi="Verdana"/>
          <w:sz w:val="22"/>
          <w:szCs w:val="22"/>
        </w:rPr>
        <w:t xml:space="preserve">je da je </w:t>
      </w:r>
      <w:r>
        <w:rPr>
          <w:rFonts w:ascii="Verdana" w:hAnsi="Verdana"/>
          <w:sz w:val="22"/>
          <w:szCs w:val="22"/>
        </w:rPr>
        <w:t xml:space="preserve">dobivanje ovog projekta velika čast i potvrda vrijednosti hrvatskih znanstvenika, ali i obveza ispunjenja zadanih ciljeva projekta. Osim strateškog cilja pozicioniranja Zagreba kao regionalnog centra za primjenu novih biotehnoloških i regenerativnih metoda u ortopediji, ovaj projekt omogućio je otvaranje novih znanstveničkih mjesta kao i nabavku </w:t>
      </w:r>
      <w:r w:rsidR="002C16FF">
        <w:rPr>
          <w:rFonts w:ascii="Verdana" w:hAnsi="Verdana"/>
          <w:sz w:val="22"/>
          <w:szCs w:val="22"/>
        </w:rPr>
        <w:t>suvremene opreme i instrumenata</w:t>
      </w:r>
      <w:r>
        <w:rPr>
          <w:rFonts w:ascii="Verdana" w:hAnsi="Verdana"/>
          <w:sz w:val="22"/>
          <w:szCs w:val="22"/>
        </w:rPr>
        <w:t xml:space="preserve">. Ukupna vrijednost projekta iznosi </w:t>
      </w:r>
      <w:r w:rsidR="002C16FF">
        <w:rPr>
          <w:rFonts w:ascii="Verdana" w:hAnsi="Verdana"/>
          <w:sz w:val="22"/>
          <w:szCs w:val="22"/>
        </w:rPr>
        <w:t>šest</w:t>
      </w:r>
      <w:r>
        <w:rPr>
          <w:rFonts w:ascii="Verdana" w:hAnsi="Verdana"/>
          <w:sz w:val="22"/>
          <w:szCs w:val="22"/>
        </w:rPr>
        <w:t xml:space="preserve"> milijuna eura s odgovarajućim udjelom za zagrebačku skupinu.</w:t>
      </w:r>
    </w:p>
    <w:p w:rsidR="00177DCD" w:rsidRDefault="00AE5E1D" w:rsidP="00177DCD">
      <w:pPr>
        <w:spacing w:after="80" w:line="320" w:lineRule="exact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N</w:t>
      </w:r>
      <w:r w:rsidR="00177DCD">
        <w:rPr>
          <w:rFonts w:ascii="Verdana" w:hAnsi="Verdana"/>
          <w:sz w:val="22"/>
          <w:szCs w:val="22"/>
        </w:rPr>
        <w:t xml:space="preserve">a Konferenciji </w:t>
      </w:r>
      <w:r>
        <w:rPr>
          <w:rFonts w:ascii="Verdana" w:hAnsi="Verdana"/>
          <w:sz w:val="22"/>
          <w:szCs w:val="22"/>
        </w:rPr>
        <w:t>je pozvano predavanje održala</w:t>
      </w:r>
      <w:r w:rsidR="00177DCD">
        <w:rPr>
          <w:rFonts w:ascii="Verdana" w:hAnsi="Verdana"/>
          <w:sz w:val="22"/>
          <w:szCs w:val="22"/>
        </w:rPr>
        <w:t xml:space="preserve"> svjetski poznata znanstvenica </w:t>
      </w:r>
      <w:r w:rsidR="00177DCD">
        <w:rPr>
          <w:rFonts w:ascii="Verdana" w:hAnsi="Verdana"/>
          <w:b/>
          <w:sz w:val="22"/>
          <w:szCs w:val="22"/>
        </w:rPr>
        <w:t>prof. Marcy Zenobi Wang</w:t>
      </w:r>
      <w:r w:rsidR="00177DCD">
        <w:rPr>
          <w:rFonts w:ascii="Verdana" w:hAnsi="Verdana"/>
          <w:sz w:val="22"/>
          <w:szCs w:val="22"/>
        </w:rPr>
        <w:t xml:space="preserve"> sa Švicarskog federalnog instituta za tehnologiju (ETH Zu</w:t>
      </w:r>
      <w:r>
        <w:rPr>
          <w:rFonts w:ascii="Verdana" w:hAnsi="Verdana"/>
          <w:sz w:val="22"/>
          <w:szCs w:val="22"/>
        </w:rPr>
        <w:t>erich) koja je</w:t>
      </w:r>
      <w:r w:rsidR="00177DCD">
        <w:rPr>
          <w:rFonts w:ascii="Verdana" w:hAnsi="Verdana"/>
          <w:sz w:val="22"/>
          <w:szCs w:val="22"/>
        </w:rPr>
        <w:t xml:space="preserve"> </w:t>
      </w:r>
      <w:r w:rsidRPr="00AE5E1D">
        <w:rPr>
          <w:rFonts w:ascii="Verdana" w:hAnsi="Verdana"/>
          <w:sz w:val="22"/>
          <w:szCs w:val="22"/>
        </w:rPr>
        <w:t>pokazala</w:t>
      </w:r>
      <w:r w:rsidR="00177DCD" w:rsidRPr="00AE5E1D">
        <w:rPr>
          <w:rFonts w:ascii="Verdana" w:hAnsi="Verdana"/>
          <w:sz w:val="22"/>
          <w:szCs w:val="22"/>
        </w:rPr>
        <w:t xml:space="preserve"> metodu printanja žive i funkcionalne hrskavice uz pomoć 3D printera.</w:t>
      </w:r>
    </w:p>
    <w:p w:rsidR="00177DCD" w:rsidRDefault="00AE5E1D" w:rsidP="00177DCD">
      <w:pPr>
        <w:spacing w:after="80" w:line="320" w:lineRule="exact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D</w:t>
      </w:r>
      <w:r w:rsidR="00177DCD" w:rsidRPr="00AE5E1D">
        <w:rPr>
          <w:rFonts w:ascii="Verdana" w:hAnsi="Verdana"/>
          <w:sz w:val="22"/>
          <w:szCs w:val="22"/>
        </w:rPr>
        <w:t>oc. dr. sc. Alan Ivković</w:t>
      </w:r>
      <w:r>
        <w:rPr>
          <w:rFonts w:ascii="Verdana" w:hAnsi="Verdana"/>
          <w:sz w:val="22"/>
          <w:szCs w:val="22"/>
        </w:rPr>
        <w:t xml:space="preserve"> poručio je da je p</w:t>
      </w:r>
      <w:r w:rsidR="00177DCD">
        <w:rPr>
          <w:rFonts w:ascii="Verdana" w:hAnsi="Verdana"/>
          <w:sz w:val="22"/>
          <w:szCs w:val="22"/>
        </w:rPr>
        <w:t>rimjena metoda regenerativne medicine i tkivnog inženjeringa u liječenju bolesti i ozlj</w:t>
      </w:r>
      <w:r>
        <w:rPr>
          <w:rFonts w:ascii="Verdana" w:hAnsi="Verdana"/>
          <w:sz w:val="22"/>
          <w:szCs w:val="22"/>
        </w:rPr>
        <w:t xml:space="preserve">eda mišićno-koštanog sustava </w:t>
      </w:r>
      <w:r w:rsidR="00177DCD">
        <w:rPr>
          <w:rFonts w:ascii="Verdana" w:hAnsi="Verdana"/>
          <w:sz w:val="22"/>
          <w:szCs w:val="22"/>
        </w:rPr>
        <w:t xml:space="preserve">već sada naša realnost. </w:t>
      </w:r>
      <w:r>
        <w:rPr>
          <w:rFonts w:ascii="Verdana" w:hAnsi="Verdana"/>
          <w:sz w:val="22"/>
          <w:szCs w:val="22"/>
        </w:rPr>
        <w:t>„</w:t>
      </w:r>
      <w:r w:rsidR="00177DCD">
        <w:rPr>
          <w:rFonts w:ascii="Verdana" w:hAnsi="Verdana"/>
          <w:sz w:val="22"/>
          <w:szCs w:val="22"/>
        </w:rPr>
        <w:t>Unazad 20-ak godina u ortopediji se primjenjuje postupak tzv. autologne transplantacije hondrocita kojim se od samog bolesnika uzima uzorak hrskavičnih stanica, koj</w:t>
      </w:r>
      <w:r>
        <w:rPr>
          <w:rFonts w:ascii="Verdana" w:hAnsi="Verdana"/>
          <w:sz w:val="22"/>
          <w:szCs w:val="22"/>
        </w:rPr>
        <w:t xml:space="preserve">e se u laboratoriju umnožavaju </w:t>
      </w:r>
      <w:r w:rsidR="00177DCD">
        <w:rPr>
          <w:rFonts w:ascii="Verdana" w:hAnsi="Verdana"/>
          <w:sz w:val="22"/>
          <w:szCs w:val="22"/>
        </w:rPr>
        <w:t>te potom vraćaju na mjesto oštećene zglobne hrksavice. Danas već možemo, uz pomoć 3D printerske tehnologije isprintati živu hrskavicu zgloba ili nosa, a nije daleko dan kada ćemo po mjeri moći izr</w:t>
      </w:r>
      <w:r>
        <w:rPr>
          <w:rFonts w:ascii="Verdana" w:hAnsi="Verdana"/>
          <w:sz w:val="22"/>
          <w:szCs w:val="22"/>
        </w:rPr>
        <w:t>ađivati cijele zglobove i kosti</w:t>
      </w:r>
      <w:r w:rsidR="00177DCD">
        <w:rPr>
          <w:rFonts w:ascii="Verdana" w:hAnsi="Verdana"/>
          <w:sz w:val="22"/>
          <w:szCs w:val="22"/>
        </w:rPr>
        <w:t>”</w:t>
      </w:r>
      <w:r>
        <w:rPr>
          <w:rFonts w:ascii="Verdana" w:hAnsi="Verdana"/>
          <w:sz w:val="22"/>
          <w:szCs w:val="22"/>
        </w:rPr>
        <w:t>, poručio je doc. dr. sc. Ivković.</w:t>
      </w:r>
    </w:p>
    <w:p w:rsidR="006B0F14" w:rsidRDefault="006B0F14" w:rsidP="00177DCD">
      <w:pPr>
        <w:spacing w:after="120" w:line="300" w:lineRule="exact"/>
        <w:ind w:left="-624" w:right="-624"/>
        <w:jc w:val="both"/>
        <w:rPr>
          <w:rFonts w:ascii="Verdana" w:hAnsi="Verdana"/>
          <w:szCs w:val="24"/>
        </w:rPr>
      </w:pPr>
    </w:p>
    <w:p w:rsidR="00944D35" w:rsidRPr="00545CD5" w:rsidRDefault="00944D35" w:rsidP="000B3F51">
      <w:pPr>
        <w:ind w:left="-624" w:right="-624"/>
        <w:jc w:val="right"/>
        <w:rPr>
          <w:rFonts w:ascii="Verdana" w:hAnsi="Verdana"/>
          <w:szCs w:val="24"/>
        </w:rPr>
      </w:pPr>
      <w:r w:rsidRPr="00545CD5">
        <w:rPr>
          <w:rFonts w:ascii="Verdana" w:hAnsi="Verdana"/>
          <w:szCs w:val="24"/>
        </w:rPr>
        <w:t>Marijan Lipovac</w:t>
      </w:r>
    </w:p>
    <w:p w:rsidR="008A2074" w:rsidRPr="009A2A4C" w:rsidRDefault="00944D35" w:rsidP="000B3F51">
      <w:pPr>
        <w:ind w:left="-624" w:right="-624"/>
        <w:jc w:val="right"/>
        <w:rPr>
          <w:rFonts w:ascii="Verdana" w:hAnsi="Verdana"/>
          <w:szCs w:val="24"/>
        </w:rPr>
      </w:pPr>
      <w:r w:rsidRPr="00545CD5">
        <w:rPr>
          <w:rFonts w:ascii="Verdana" w:hAnsi="Verdana"/>
          <w:szCs w:val="24"/>
        </w:rPr>
        <w:t>Ured za odnose s javnošću i medije HAZU</w:t>
      </w:r>
      <w:r w:rsidR="008A2074">
        <w:rPr>
          <w:rFonts w:ascii="Verdana" w:hAnsi="Verdana"/>
          <w:szCs w:val="24"/>
        </w:rPr>
        <w:t xml:space="preserve">                                                           </w:t>
      </w:r>
    </w:p>
    <w:sectPr w:rsidR="008A2074" w:rsidRPr="009A2A4C" w:rsidSect="006A0FC2">
      <w:headerReference w:type="default" r:id="rId7"/>
      <w:footerReference w:type="default" r:id="rId8"/>
      <w:pgSz w:w="11906" w:h="16838" w:code="9"/>
      <w:pgMar w:top="1276" w:right="1418" w:bottom="992" w:left="1418" w:header="567" w:footer="397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73AB" w:rsidRDefault="000373AB">
      <w:r>
        <w:separator/>
      </w:r>
    </w:p>
  </w:endnote>
  <w:endnote w:type="continuationSeparator" w:id="0">
    <w:p w:rsidR="000373AB" w:rsidRDefault="000373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0BA6" w:rsidRPr="0007113F" w:rsidRDefault="006E0BA6" w:rsidP="005172B5">
    <w:pPr>
      <w:pStyle w:val="Footer"/>
      <w:jc w:val="center"/>
      <w:rPr>
        <w:rFonts w:ascii="Calisto MT" w:hAnsi="Calisto MT" w:cs="Tahoma"/>
        <w:color w:val="323232"/>
        <w:spacing w:val="10"/>
        <w:sz w:val="18"/>
        <w:szCs w:val="18"/>
      </w:rPr>
    </w:pPr>
    <w:r w:rsidRPr="0007113F">
      <w:rPr>
        <w:rFonts w:ascii="Calisto MT" w:hAnsi="Calisto MT" w:cs="Tahoma"/>
        <w:color w:val="323232"/>
        <w:spacing w:val="10"/>
        <w:sz w:val="18"/>
        <w:szCs w:val="18"/>
      </w:rPr>
      <w:t>Trg Nikole Šubi</w:t>
    </w:r>
    <w:r w:rsidRPr="0007113F">
      <w:rPr>
        <w:rFonts w:ascii="Cambria" w:hAnsi="Cambria" w:cs="Tahoma"/>
        <w:color w:val="323232"/>
        <w:spacing w:val="10"/>
        <w:sz w:val="18"/>
        <w:szCs w:val="18"/>
      </w:rPr>
      <w:t>ć</w:t>
    </w:r>
    <w:r w:rsidRPr="0007113F">
      <w:rPr>
        <w:rFonts w:ascii="Calisto MT" w:hAnsi="Calisto MT" w:cs="Tahoma"/>
        <w:color w:val="323232"/>
        <w:spacing w:val="10"/>
        <w:sz w:val="18"/>
        <w:szCs w:val="18"/>
      </w:rPr>
      <w:t>a Zrinskog 11, HR-10000 Zagreb - www.hazu.hr - telefon: +385 1 4895 111 -</w:t>
    </w:r>
  </w:p>
  <w:p w:rsidR="006E0BA6" w:rsidRPr="0007113F" w:rsidRDefault="006E0BA6" w:rsidP="005172B5">
    <w:pPr>
      <w:pStyle w:val="Footer"/>
      <w:jc w:val="center"/>
      <w:rPr>
        <w:rFonts w:ascii="Calisto MT" w:hAnsi="Calisto MT" w:cs="Tahoma"/>
        <w:color w:val="323232"/>
        <w:spacing w:val="10"/>
        <w:sz w:val="18"/>
        <w:szCs w:val="18"/>
      </w:rPr>
    </w:pPr>
    <w:r w:rsidRPr="0007113F">
      <w:rPr>
        <w:rFonts w:ascii="Calisto MT" w:hAnsi="Calisto MT" w:cs="Tahoma"/>
        <w:color w:val="323232"/>
        <w:spacing w:val="10"/>
        <w:sz w:val="18"/>
        <w:szCs w:val="18"/>
      </w:rPr>
      <w:t>telefaks: +385 1  4819 979 - e-adresa: kabpred@hazu.hr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73AB" w:rsidRDefault="000373AB">
      <w:r>
        <w:separator/>
      </w:r>
    </w:p>
  </w:footnote>
  <w:footnote w:type="continuationSeparator" w:id="0">
    <w:p w:rsidR="000373AB" w:rsidRDefault="000373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0BA6" w:rsidRDefault="004F5E85" w:rsidP="005172B5">
    <w:pPr>
      <w:pStyle w:val="Header"/>
      <w:jc w:val="center"/>
      <w:rPr>
        <w:noProof/>
        <w:sz w:val="20"/>
      </w:rPr>
    </w:pPr>
    <w:r w:rsidRPr="004F5E85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188.15pt;margin-top:4.9pt;width:68.25pt;height:1in;z-index:-1" wrapcoords="-237 0 -237 21375 21600 21375 21600 0 -237 0">
          <v:imagedata r:id="rId1" o:title="MEMO" cropleft="28337f" cropright="27235f" gain="112993f" blacklevel="-3932f"/>
          <w10:wrap type="tight"/>
        </v:shape>
      </w:pict>
    </w:r>
  </w:p>
  <w:p w:rsidR="006E0BA6" w:rsidRDefault="006E0BA6" w:rsidP="005172B5">
    <w:pPr>
      <w:pStyle w:val="Header"/>
      <w:jc w:val="center"/>
    </w:pPr>
  </w:p>
  <w:p w:rsidR="006E0BA6" w:rsidRPr="0007113F" w:rsidRDefault="006E0BA6" w:rsidP="00602880">
    <w:pPr>
      <w:pStyle w:val="Header"/>
      <w:tabs>
        <w:tab w:val="clear" w:pos="4153"/>
      </w:tabs>
      <w:ind w:left="709"/>
      <w:rPr>
        <w:color w:val="323232"/>
      </w:rPr>
    </w:pPr>
    <w:r w:rsidRPr="0007113F">
      <w:rPr>
        <w:color w:val="323232"/>
      </w:rPr>
      <w:t>HRVATSKA AKADEMIJA                               CROATIAN ACADEMY</w:t>
    </w:r>
  </w:p>
  <w:p w:rsidR="006E0BA6" w:rsidRPr="0007113F" w:rsidRDefault="006E0BA6" w:rsidP="00602880">
    <w:pPr>
      <w:pStyle w:val="Header"/>
      <w:ind w:left="567"/>
      <w:rPr>
        <w:color w:val="323232"/>
      </w:rPr>
    </w:pPr>
    <w:r w:rsidRPr="0007113F">
      <w:rPr>
        <w:color w:val="323232"/>
      </w:rPr>
      <w:t>ZNANOSTI I UMJETNOSTI                                OF SCIENCES AND ARTS</w:t>
    </w:r>
  </w:p>
  <w:p w:rsidR="006E0BA6" w:rsidRDefault="006E0BA6" w:rsidP="005172B5">
    <w:pPr>
      <w:pStyle w:val="Header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45775"/>
    <w:multiLevelType w:val="hybridMultilevel"/>
    <w:tmpl w:val="7B248004"/>
    <w:lvl w:ilvl="0" w:tplc="16867F96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3E412BB"/>
    <w:multiLevelType w:val="hybridMultilevel"/>
    <w:tmpl w:val="FD1EF27A"/>
    <w:lvl w:ilvl="0" w:tplc="F1388B78">
      <w:start w:val="1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A6539A2"/>
    <w:multiLevelType w:val="hybridMultilevel"/>
    <w:tmpl w:val="51467CE6"/>
    <w:lvl w:ilvl="0" w:tplc="EFEE12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oNotTrackMoves/>
  <w:defaultTabStop w:val="708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921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47CA"/>
    <w:rsid w:val="0000337D"/>
    <w:rsid w:val="00004388"/>
    <w:rsid w:val="000043F3"/>
    <w:rsid w:val="000324E1"/>
    <w:rsid w:val="000337DB"/>
    <w:rsid w:val="000373AB"/>
    <w:rsid w:val="000377A6"/>
    <w:rsid w:val="00041AD7"/>
    <w:rsid w:val="00060422"/>
    <w:rsid w:val="000608AD"/>
    <w:rsid w:val="0007113F"/>
    <w:rsid w:val="00082616"/>
    <w:rsid w:val="00084082"/>
    <w:rsid w:val="0009257C"/>
    <w:rsid w:val="000937C7"/>
    <w:rsid w:val="00094FD3"/>
    <w:rsid w:val="000A5D1C"/>
    <w:rsid w:val="000B3F51"/>
    <w:rsid w:val="000B446F"/>
    <w:rsid w:val="000C44D8"/>
    <w:rsid w:val="00102F6C"/>
    <w:rsid w:val="00113D42"/>
    <w:rsid w:val="001174D0"/>
    <w:rsid w:val="00140874"/>
    <w:rsid w:val="00143938"/>
    <w:rsid w:val="0015301F"/>
    <w:rsid w:val="00160C0C"/>
    <w:rsid w:val="00170FDF"/>
    <w:rsid w:val="00177DCD"/>
    <w:rsid w:val="00184590"/>
    <w:rsid w:val="00192E3C"/>
    <w:rsid w:val="0019689D"/>
    <w:rsid w:val="00196F77"/>
    <w:rsid w:val="001A2B7E"/>
    <w:rsid w:val="001C0B30"/>
    <w:rsid w:val="001C2659"/>
    <w:rsid w:val="001F503E"/>
    <w:rsid w:val="002038A6"/>
    <w:rsid w:val="00223E9E"/>
    <w:rsid w:val="002335DA"/>
    <w:rsid w:val="00236EDB"/>
    <w:rsid w:val="002440A3"/>
    <w:rsid w:val="0025530F"/>
    <w:rsid w:val="0028749A"/>
    <w:rsid w:val="00294579"/>
    <w:rsid w:val="002964DF"/>
    <w:rsid w:val="002A4313"/>
    <w:rsid w:val="002B28DF"/>
    <w:rsid w:val="002B626D"/>
    <w:rsid w:val="002C16FF"/>
    <w:rsid w:val="002C53D8"/>
    <w:rsid w:val="002D0B12"/>
    <w:rsid w:val="002D6695"/>
    <w:rsid w:val="002E01CF"/>
    <w:rsid w:val="002E0777"/>
    <w:rsid w:val="002F0251"/>
    <w:rsid w:val="002F3626"/>
    <w:rsid w:val="002F4FC9"/>
    <w:rsid w:val="00300205"/>
    <w:rsid w:val="00304255"/>
    <w:rsid w:val="00307501"/>
    <w:rsid w:val="0031178F"/>
    <w:rsid w:val="00315EB9"/>
    <w:rsid w:val="00321342"/>
    <w:rsid w:val="00322989"/>
    <w:rsid w:val="00324F09"/>
    <w:rsid w:val="00332903"/>
    <w:rsid w:val="00345BAF"/>
    <w:rsid w:val="00346183"/>
    <w:rsid w:val="003472CA"/>
    <w:rsid w:val="00347D4B"/>
    <w:rsid w:val="0035588E"/>
    <w:rsid w:val="00361169"/>
    <w:rsid w:val="00372B70"/>
    <w:rsid w:val="003741ED"/>
    <w:rsid w:val="0038005F"/>
    <w:rsid w:val="003A474E"/>
    <w:rsid w:val="003B4A34"/>
    <w:rsid w:val="003D58E7"/>
    <w:rsid w:val="003D6170"/>
    <w:rsid w:val="003E7225"/>
    <w:rsid w:val="003F1B8C"/>
    <w:rsid w:val="004127B3"/>
    <w:rsid w:val="004136A7"/>
    <w:rsid w:val="00420713"/>
    <w:rsid w:val="00420E92"/>
    <w:rsid w:val="00431154"/>
    <w:rsid w:val="00432474"/>
    <w:rsid w:val="004341AA"/>
    <w:rsid w:val="00444550"/>
    <w:rsid w:val="00446962"/>
    <w:rsid w:val="0047260A"/>
    <w:rsid w:val="00474D4B"/>
    <w:rsid w:val="0047511B"/>
    <w:rsid w:val="00480E6C"/>
    <w:rsid w:val="0048212B"/>
    <w:rsid w:val="00492992"/>
    <w:rsid w:val="004A61FD"/>
    <w:rsid w:val="004B14A9"/>
    <w:rsid w:val="004E2B9E"/>
    <w:rsid w:val="004F5E85"/>
    <w:rsid w:val="005107FF"/>
    <w:rsid w:val="00512CC5"/>
    <w:rsid w:val="00513105"/>
    <w:rsid w:val="00514ED0"/>
    <w:rsid w:val="005172B5"/>
    <w:rsid w:val="00523E3F"/>
    <w:rsid w:val="00541AD2"/>
    <w:rsid w:val="00552512"/>
    <w:rsid w:val="00555A4D"/>
    <w:rsid w:val="0056658D"/>
    <w:rsid w:val="00571573"/>
    <w:rsid w:val="0058215F"/>
    <w:rsid w:val="005831CE"/>
    <w:rsid w:val="00597D09"/>
    <w:rsid w:val="005A17C1"/>
    <w:rsid w:val="005B4B3E"/>
    <w:rsid w:val="005C3E9B"/>
    <w:rsid w:val="005C5077"/>
    <w:rsid w:val="005C50F2"/>
    <w:rsid w:val="005E582C"/>
    <w:rsid w:val="005E6F64"/>
    <w:rsid w:val="005F317A"/>
    <w:rsid w:val="005F657A"/>
    <w:rsid w:val="005F6587"/>
    <w:rsid w:val="00602880"/>
    <w:rsid w:val="0060499C"/>
    <w:rsid w:val="006075AB"/>
    <w:rsid w:val="0061057B"/>
    <w:rsid w:val="00614611"/>
    <w:rsid w:val="00625D84"/>
    <w:rsid w:val="0064689D"/>
    <w:rsid w:val="0065171D"/>
    <w:rsid w:val="00663769"/>
    <w:rsid w:val="0066394A"/>
    <w:rsid w:val="00697EF3"/>
    <w:rsid w:val="006A0FC2"/>
    <w:rsid w:val="006B0F14"/>
    <w:rsid w:val="006D66DB"/>
    <w:rsid w:val="006D79CD"/>
    <w:rsid w:val="006E0BA6"/>
    <w:rsid w:val="006F107D"/>
    <w:rsid w:val="0070754E"/>
    <w:rsid w:val="007107F0"/>
    <w:rsid w:val="00721B84"/>
    <w:rsid w:val="00726B1F"/>
    <w:rsid w:val="007324D2"/>
    <w:rsid w:val="00742165"/>
    <w:rsid w:val="00744906"/>
    <w:rsid w:val="00763702"/>
    <w:rsid w:val="00780586"/>
    <w:rsid w:val="007C4814"/>
    <w:rsid w:val="007D14A3"/>
    <w:rsid w:val="007D46DD"/>
    <w:rsid w:val="007E228C"/>
    <w:rsid w:val="007F7983"/>
    <w:rsid w:val="00805327"/>
    <w:rsid w:val="00815457"/>
    <w:rsid w:val="00821F63"/>
    <w:rsid w:val="00824F82"/>
    <w:rsid w:val="00825C74"/>
    <w:rsid w:val="00827D26"/>
    <w:rsid w:val="00836AA4"/>
    <w:rsid w:val="0085318F"/>
    <w:rsid w:val="008533D0"/>
    <w:rsid w:val="00855BCD"/>
    <w:rsid w:val="00865B8A"/>
    <w:rsid w:val="00885617"/>
    <w:rsid w:val="008A2074"/>
    <w:rsid w:val="008C32BA"/>
    <w:rsid w:val="00903B8A"/>
    <w:rsid w:val="00914D65"/>
    <w:rsid w:val="0092264D"/>
    <w:rsid w:val="009266E9"/>
    <w:rsid w:val="00931D10"/>
    <w:rsid w:val="0093747E"/>
    <w:rsid w:val="00942246"/>
    <w:rsid w:val="00944D35"/>
    <w:rsid w:val="00953F65"/>
    <w:rsid w:val="00954A16"/>
    <w:rsid w:val="00962192"/>
    <w:rsid w:val="0098650A"/>
    <w:rsid w:val="0099053B"/>
    <w:rsid w:val="009933EC"/>
    <w:rsid w:val="009A2A4C"/>
    <w:rsid w:val="009A3CA6"/>
    <w:rsid w:val="009D3B9D"/>
    <w:rsid w:val="009E7EE3"/>
    <w:rsid w:val="00A11923"/>
    <w:rsid w:val="00A257E6"/>
    <w:rsid w:val="00A2755C"/>
    <w:rsid w:val="00A332F3"/>
    <w:rsid w:val="00A42930"/>
    <w:rsid w:val="00A666E2"/>
    <w:rsid w:val="00A81883"/>
    <w:rsid w:val="00A96892"/>
    <w:rsid w:val="00AB1EB0"/>
    <w:rsid w:val="00AD29CF"/>
    <w:rsid w:val="00AE382C"/>
    <w:rsid w:val="00AE5E1D"/>
    <w:rsid w:val="00B00BDF"/>
    <w:rsid w:val="00B10E34"/>
    <w:rsid w:val="00B17D4D"/>
    <w:rsid w:val="00B32562"/>
    <w:rsid w:val="00B4151B"/>
    <w:rsid w:val="00B41847"/>
    <w:rsid w:val="00B447CA"/>
    <w:rsid w:val="00B54ADE"/>
    <w:rsid w:val="00B71BCB"/>
    <w:rsid w:val="00B72358"/>
    <w:rsid w:val="00B72ECF"/>
    <w:rsid w:val="00B852AA"/>
    <w:rsid w:val="00B90DBD"/>
    <w:rsid w:val="00BB7932"/>
    <w:rsid w:val="00BC25F5"/>
    <w:rsid w:val="00BD0E85"/>
    <w:rsid w:val="00BD26CA"/>
    <w:rsid w:val="00C13B11"/>
    <w:rsid w:val="00C24998"/>
    <w:rsid w:val="00C33B70"/>
    <w:rsid w:val="00C43CD4"/>
    <w:rsid w:val="00C7597C"/>
    <w:rsid w:val="00C83484"/>
    <w:rsid w:val="00C84023"/>
    <w:rsid w:val="00C91959"/>
    <w:rsid w:val="00C922A1"/>
    <w:rsid w:val="00CA2E6D"/>
    <w:rsid w:val="00CA7545"/>
    <w:rsid w:val="00CB01B0"/>
    <w:rsid w:val="00CC38C7"/>
    <w:rsid w:val="00CC4AD3"/>
    <w:rsid w:val="00CE642D"/>
    <w:rsid w:val="00CF754A"/>
    <w:rsid w:val="00D056EF"/>
    <w:rsid w:val="00D16B29"/>
    <w:rsid w:val="00D17CD0"/>
    <w:rsid w:val="00D21CD0"/>
    <w:rsid w:val="00D25376"/>
    <w:rsid w:val="00D30570"/>
    <w:rsid w:val="00D30C96"/>
    <w:rsid w:val="00D30E09"/>
    <w:rsid w:val="00D6238B"/>
    <w:rsid w:val="00D83DC4"/>
    <w:rsid w:val="00D90C75"/>
    <w:rsid w:val="00D92A1D"/>
    <w:rsid w:val="00DA2A42"/>
    <w:rsid w:val="00DA63D5"/>
    <w:rsid w:val="00DB084A"/>
    <w:rsid w:val="00DB7D0B"/>
    <w:rsid w:val="00DC20DB"/>
    <w:rsid w:val="00DE08C9"/>
    <w:rsid w:val="00DE2506"/>
    <w:rsid w:val="00E01879"/>
    <w:rsid w:val="00E04912"/>
    <w:rsid w:val="00E14405"/>
    <w:rsid w:val="00E17931"/>
    <w:rsid w:val="00E17D4F"/>
    <w:rsid w:val="00E37C3E"/>
    <w:rsid w:val="00E41C53"/>
    <w:rsid w:val="00E47408"/>
    <w:rsid w:val="00E51C28"/>
    <w:rsid w:val="00E52A66"/>
    <w:rsid w:val="00E61FF3"/>
    <w:rsid w:val="00E7337A"/>
    <w:rsid w:val="00E746BC"/>
    <w:rsid w:val="00E747D5"/>
    <w:rsid w:val="00E82D90"/>
    <w:rsid w:val="00E859D8"/>
    <w:rsid w:val="00E97FCB"/>
    <w:rsid w:val="00EA1316"/>
    <w:rsid w:val="00EA280D"/>
    <w:rsid w:val="00EA2C65"/>
    <w:rsid w:val="00EA670D"/>
    <w:rsid w:val="00EB1957"/>
    <w:rsid w:val="00EC77E1"/>
    <w:rsid w:val="00EF0403"/>
    <w:rsid w:val="00F017C0"/>
    <w:rsid w:val="00F16437"/>
    <w:rsid w:val="00F23620"/>
    <w:rsid w:val="00F241BB"/>
    <w:rsid w:val="00F267C6"/>
    <w:rsid w:val="00F313D5"/>
    <w:rsid w:val="00F326E7"/>
    <w:rsid w:val="00F429F9"/>
    <w:rsid w:val="00F437F5"/>
    <w:rsid w:val="00F5351A"/>
    <w:rsid w:val="00F636C5"/>
    <w:rsid w:val="00F65374"/>
    <w:rsid w:val="00F66B11"/>
    <w:rsid w:val="00F749B7"/>
    <w:rsid w:val="00F90BEB"/>
    <w:rsid w:val="00FA0D43"/>
    <w:rsid w:val="00FC055A"/>
    <w:rsid w:val="00FC1200"/>
    <w:rsid w:val="00FC4E93"/>
    <w:rsid w:val="00FE1F5C"/>
    <w:rsid w:val="00FE6696"/>
    <w:rsid w:val="00FF1732"/>
    <w:rsid w:val="00FF36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26B1F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qFormat/>
    <w:rsid w:val="00C84023"/>
    <w:pPr>
      <w:keepNext/>
      <w:overflowPunct/>
      <w:autoSpaceDE/>
      <w:autoSpaceDN/>
      <w:adjustRightInd/>
      <w:jc w:val="center"/>
      <w:textAlignment w:val="auto"/>
      <w:outlineLvl w:val="0"/>
    </w:pPr>
    <w:rPr>
      <w:b/>
      <w:i/>
      <w:sz w:val="28"/>
      <w:lang w:eastAsia="en-US"/>
    </w:rPr>
  </w:style>
  <w:style w:type="paragraph" w:styleId="Heading2">
    <w:name w:val="heading 2"/>
    <w:basedOn w:val="Normal"/>
    <w:next w:val="Normal"/>
    <w:qFormat/>
    <w:rsid w:val="00C84023"/>
    <w:pPr>
      <w:keepNext/>
      <w:overflowPunct/>
      <w:autoSpaceDE/>
      <w:autoSpaceDN/>
      <w:adjustRightInd/>
      <w:jc w:val="center"/>
      <w:textAlignment w:val="auto"/>
      <w:outlineLvl w:val="1"/>
    </w:pPr>
    <w:rPr>
      <w:lang w:val="en-US" w:eastAsia="en-US"/>
    </w:rPr>
  </w:style>
  <w:style w:type="paragraph" w:styleId="Heading3">
    <w:name w:val="heading 3"/>
    <w:basedOn w:val="Normal"/>
    <w:next w:val="Normal"/>
    <w:qFormat/>
    <w:rsid w:val="00C84023"/>
    <w:pPr>
      <w:keepNext/>
      <w:overflowPunct/>
      <w:autoSpaceDE/>
      <w:autoSpaceDN/>
      <w:adjustRightInd/>
      <w:jc w:val="center"/>
      <w:textAlignment w:val="auto"/>
      <w:outlineLvl w:val="2"/>
    </w:pPr>
    <w:rPr>
      <w:b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26B1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726B1F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726B1F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726B1F"/>
    <w:pPr>
      <w:overflowPunct/>
      <w:autoSpaceDE/>
      <w:autoSpaceDN/>
      <w:adjustRightInd/>
      <w:ind w:left="2160" w:firstLine="720"/>
      <w:textAlignment w:val="auto"/>
    </w:pPr>
    <w:rPr>
      <w:sz w:val="28"/>
      <w:szCs w:val="24"/>
    </w:rPr>
  </w:style>
  <w:style w:type="character" w:styleId="Hyperlink">
    <w:name w:val="Hyperlink"/>
    <w:basedOn w:val="DefaultParagraphFont"/>
    <w:rsid w:val="00726B1F"/>
    <w:rPr>
      <w:color w:val="0000FF"/>
      <w:u w:val="single"/>
    </w:rPr>
  </w:style>
  <w:style w:type="character" w:styleId="PageNumber">
    <w:name w:val="page number"/>
    <w:basedOn w:val="DefaultParagraphFont"/>
    <w:rsid w:val="00726B1F"/>
  </w:style>
  <w:style w:type="paragraph" w:styleId="BodyText">
    <w:name w:val="Body Text"/>
    <w:basedOn w:val="Normal"/>
    <w:rsid w:val="009933EC"/>
    <w:pPr>
      <w:spacing w:after="120"/>
    </w:pPr>
  </w:style>
  <w:style w:type="character" w:styleId="FollowedHyperlink">
    <w:name w:val="FollowedHyperlink"/>
    <w:basedOn w:val="DefaultParagraphFont"/>
    <w:rsid w:val="00726B1F"/>
    <w:rPr>
      <w:color w:val="800080"/>
      <w:u w:val="single"/>
    </w:rPr>
  </w:style>
  <w:style w:type="paragraph" w:customStyle="1" w:styleId="NaslovTh2">
    <w:name w:val="NaslovTh2"/>
    <w:basedOn w:val="Normal"/>
    <w:rsid w:val="00C84023"/>
    <w:pPr>
      <w:tabs>
        <w:tab w:val="left" w:pos="284"/>
        <w:tab w:val="center" w:pos="3544"/>
        <w:tab w:val="right" w:pos="7088"/>
      </w:tabs>
      <w:overflowPunct/>
      <w:autoSpaceDE/>
      <w:autoSpaceDN/>
      <w:adjustRightInd/>
      <w:spacing w:before="1200" w:after="480"/>
      <w:jc w:val="center"/>
      <w:textAlignment w:val="auto"/>
    </w:pPr>
    <w:rPr>
      <w:b/>
      <w:caps/>
      <w:spacing w:val="30"/>
      <w:sz w:val="28"/>
      <w:lang w:val="en-GB" w:eastAsia="en-US"/>
    </w:rPr>
  </w:style>
  <w:style w:type="paragraph" w:styleId="Title">
    <w:name w:val="Title"/>
    <w:basedOn w:val="Normal"/>
    <w:qFormat/>
    <w:rsid w:val="00C84023"/>
    <w:pPr>
      <w:tabs>
        <w:tab w:val="left" w:pos="284"/>
        <w:tab w:val="center" w:pos="4111"/>
        <w:tab w:val="right" w:pos="8505"/>
      </w:tabs>
      <w:overflowPunct/>
      <w:autoSpaceDE/>
      <w:autoSpaceDN/>
      <w:adjustRightInd/>
      <w:spacing w:after="120"/>
      <w:jc w:val="center"/>
      <w:textAlignment w:val="auto"/>
    </w:pPr>
    <w:rPr>
      <w:b/>
      <w:caps/>
      <w:lang w:eastAsia="en-US"/>
    </w:rPr>
  </w:style>
  <w:style w:type="character" w:customStyle="1" w:styleId="EmailStyle25">
    <w:name w:val="EmailStyle251"/>
    <w:aliases w:val="EmailStyle251"/>
    <w:basedOn w:val="DefaultParagraphFont"/>
    <w:semiHidden/>
    <w:personal/>
    <w:personalCompose/>
    <w:rsid w:val="00E47408"/>
    <w:rPr>
      <w:rFonts w:ascii="Arial" w:hAnsi="Arial" w:cs="Arial"/>
      <w:color w:val="auto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8A2074"/>
    <w:rPr>
      <w:sz w:val="24"/>
    </w:rPr>
  </w:style>
  <w:style w:type="character" w:customStyle="1" w:styleId="FooterChar">
    <w:name w:val="Footer Char"/>
    <w:basedOn w:val="DefaultParagraphFont"/>
    <w:link w:val="Footer"/>
    <w:rsid w:val="008A2074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4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resimir%20Keler\My%20Documents\HAZU\Memorandum.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Memorandum.doc</Template>
  <TotalTime>14</TotalTime>
  <Pages>2</Pages>
  <Words>660</Words>
  <Characters>3763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Memorandum HAZU</vt:lpstr>
    </vt:vector>
  </TitlesOfParts>
  <Company>HAZU</Company>
  <LinksUpToDate>false</LinksUpToDate>
  <CharactersWithSpaces>4415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HAZU</dc:title>
  <dc:subject/>
  <dc:creator>HAZU</dc:creator>
  <cp:keywords/>
  <dc:description/>
  <cp:lastModifiedBy>Marijan Lipovac</cp:lastModifiedBy>
  <cp:revision>3</cp:revision>
  <cp:lastPrinted>2015-09-09T09:48:00Z</cp:lastPrinted>
  <dcterms:created xsi:type="dcterms:W3CDTF">2015-11-04T21:48:00Z</dcterms:created>
  <dcterms:modified xsi:type="dcterms:W3CDTF">2015-11-04T22:02:00Z</dcterms:modified>
</cp:coreProperties>
</file>