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AE" w:rsidRDefault="005227AE">
      <w:pPr>
        <w:pStyle w:val="NoSpacing"/>
        <w:spacing w:line="360" w:lineRule="auto"/>
        <w:jc w:val="both"/>
        <w:rPr>
          <w:rFonts w:cs="Times New Roman"/>
        </w:rPr>
      </w:pPr>
    </w:p>
    <w:p w:rsidR="005227AE" w:rsidRDefault="005227AE">
      <w:pPr>
        <w:pStyle w:val="NoSpacing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U sklopu 7. sabora glagoljaša „Slovo rogovsko“ dana 13. rujna 2016. u Zavodu za povijesne znanosti HAZU u Zadru održan je niz predavanja znanstvenika iz Sankt-Peterburga.</w:t>
      </w:r>
    </w:p>
    <w:p w:rsidR="005227AE" w:rsidRDefault="005227AE">
      <w:pPr>
        <w:pStyle w:val="NoSpacing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Uvodni govor je održao dr. sc. Tado Oršolić upravitelj Zavoda za povijesne znanosti HAZU u Zadru naglasivši važnost glagoljice za hrvatski jezik i kulturu. Pri tome je spomenuo važne istraživače glagoljice, posebno Ivana Berčića, Zadranina, čija se važna zbirka glagoljice nalazi u Ruskoj nacionalnoj knjižnici u Sankt-Peterburgu, što je ujedno i najbogatija zbirka glagoljskih spomenika izvan Hrvatske. Berčićeva zbirka sadrži pet glagoljičkih kodeksa, 154 fragmenata (ukupno 386 sačuvanih listova) pisanih između 13. i 16. stoljeća, kao i 53 kurzivna glagoljička dokumenta nastala od 1460. do 18. stoljeća.</w:t>
      </w:r>
    </w:p>
    <w:p w:rsidR="005227AE" w:rsidRDefault="005227AE">
      <w:pPr>
        <w:pStyle w:val="NoSpacing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Nakon uvodnog dijela održana su sljedeća predavanja:</w:t>
      </w:r>
    </w:p>
    <w:p w:rsidR="005227AE" w:rsidRDefault="005227AE">
      <w:pPr>
        <w:pStyle w:val="NoSpacing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"Proučavanje glagoljske baštine u Rusiji", koje je pripremio prof. dr. sc. Andrej Soboljev, profesor Državnog sveučilišta u Peterburgu.</w:t>
      </w:r>
    </w:p>
    <w:p w:rsidR="005227AE" w:rsidRDefault="005227AE">
      <w:pPr>
        <w:pStyle w:val="NoSpacing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„Glagoljski spomenici kao izvor za etničku povijest Krka“, koje je pripremio Vjačeslav Kozak iz Ruske akademije znanosti.</w:t>
      </w:r>
    </w:p>
    <w:p w:rsidR="005227AE" w:rsidRDefault="005227AE">
      <w:pPr>
        <w:pStyle w:val="NoSpacing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„Bula pape Grgura XI pavlinima: tehnika prijevoda s latinskoga na hrvatski crkvenoslavenski“, koje je pripremila Anastasija Makarova iz Ruske akademije znanosti.</w:t>
      </w:r>
    </w:p>
    <w:p w:rsidR="005227AE" w:rsidRDefault="005227AE">
      <w:pPr>
        <w:pStyle w:val="NoSpacing"/>
        <w:spacing w:line="360" w:lineRule="auto"/>
        <w:jc w:val="both"/>
        <w:rPr>
          <w:rFonts w:cs="Times New Roman"/>
          <w:shd w:val="clear" w:color="auto" w:fill="FFFFFF"/>
        </w:rPr>
      </w:pPr>
      <w:r>
        <w:rPr>
          <w:rFonts w:cs="Times New Roman"/>
        </w:rPr>
        <w:t>„Bula pape Grgura XI pavlinima: pripreme za novo izdanje“ – koje su pripremili: Vjačeslav Kozak i Anastasija Makarova iz Ruske akademije znanosti te Anastasija Harlamova, studentica Državnog sveučilišta u Peterburgu</w:t>
      </w:r>
    </w:p>
    <w:p w:rsidR="005227AE" w:rsidRDefault="005227AE">
      <w:pPr>
        <w:pStyle w:val="NoSpacing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Predavači su se osvrnuli na Ruske istraživače hrvatske glagoljske baštine.</w:t>
      </w:r>
    </w:p>
    <w:p w:rsidR="005227AE" w:rsidRDefault="005227AE">
      <w:pPr>
        <w:pStyle w:val="NoSpacing"/>
        <w:spacing w:line="360" w:lineRule="auto"/>
        <w:jc w:val="both"/>
        <w:rPr>
          <w:rFonts w:cs="Times New Roman"/>
        </w:rPr>
      </w:pPr>
      <w:r>
        <w:rPr>
          <w:rFonts w:cs="Times New Roman"/>
          <w:shd w:val="clear" w:color="auto" w:fill="FFFFFF"/>
        </w:rPr>
        <w:t xml:space="preserve">Naime, stjecajem okolnosti 1874. godine je kupljena čuvena Berčićeva zbirka. U isto vrijeme Vatroslav Jagić dolazi na sveučilište u Odesi (1872‒1874), a zatim u Sankt Peterburg (1880‒1886). </w:t>
      </w:r>
    </w:p>
    <w:p w:rsidR="005227AE" w:rsidRDefault="005227AE">
      <w:pPr>
        <w:pStyle w:val="NoSpacing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Među istraživačima glagoljske baštine treba istaknuti pokojnu Svetlanu Olegovnu Vialovu (1929. – 2015.), priznatu povjesničarku jezika, slavistkinju i paleografkinju te istraživačicu Berčićeve zbirke glagoljskih fragmenata i rukopisa, koja je i objavila opsežno djelo </w:t>
      </w:r>
      <w:r>
        <w:rPr>
          <w:rFonts w:cs="Times New Roman"/>
          <w:i/>
          <w:iCs/>
        </w:rPr>
        <w:t xml:space="preserve">Glagoljski fragmenti Ivana Berčića, </w:t>
      </w:r>
      <w:r>
        <w:rPr>
          <w:rFonts w:cs="Times New Roman"/>
        </w:rPr>
        <w:t>u izdanju HAZU, Zagreb, Ruske nacionalne knjižnice – Petrograd i Staroslavenskog instituta 2000. godine.</w:t>
      </w:r>
    </w:p>
    <w:p w:rsidR="005227AE" w:rsidRDefault="005227AE">
      <w:pPr>
        <w:pStyle w:val="NoSpacing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Predavači su detaljno obradili Bulu pape Grgura XI pavlinima, napravili studiju o glagoljskim spomenicima koji su poslužili kao izvor za istraživanje etničke povijesti Krka te rezultate svojih istraživanja predstavili zadarskoj publici.</w:t>
      </w:r>
    </w:p>
    <w:p w:rsidR="005227AE" w:rsidRDefault="005227AE">
      <w:pPr>
        <w:pStyle w:val="NoSpacing"/>
        <w:spacing w:line="360" w:lineRule="auto"/>
        <w:jc w:val="both"/>
        <w:rPr>
          <w:rFonts w:cs="Times New Roman"/>
        </w:rPr>
      </w:pPr>
      <w:bookmarkStart w:id="0" w:name="_GoBack"/>
      <w:bookmarkEnd w:id="0"/>
    </w:p>
    <w:p w:rsidR="005227AE" w:rsidRDefault="005227AE">
      <w:pPr>
        <w:pStyle w:val="NoSpacing"/>
        <w:spacing w:line="360" w:lineRule="auto"/>
        <w:jc w:val="both"/>
        <w:rPr>
          <w:rFonts w:cs="Times New Roman"/>
        </w:rPr>
      </w:pPr>
    </w:p>
    <w:sectPr w:rsidR="005227AE" w:rsidSect="00522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7AE"/>
    <w:rsid w:val="0052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344</Words>
  <Characters>1965</Characters>
  <Application>Microsoft Office Outlook</Application>
  <DocSecurity>0</DocSecurity>
  <Lines>0</Lines>
  <Paragraphs>0</Paragraphs>
  <ScaleCrop>false</ScaleCrop>
  <Company>HAZU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sklopu 7</dc:title>
  <dc:subject/>
  <dc:creator>Korisnik</dc:creator>
  <cp:keywords/>
  <dc:description/>
  <cp:lastModifiedBy>Korisnik</cp:lastModifiedBy>
  <cp:revision>2</cp:revision>
  <dcterms:created xsi:type="dcterms:W3CDTF">2016-09-14T08:34:00Z</dcterms:created>
  <dcterms:modified xsi:type="dcterms:W3CDTF">2016-09-14T08:34:00Z</dcterms:modified>
</cp:coreProperties>
</file>