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D26F70" w:rsidRPr="00962F69" w:rsidRDefault="00962F69">
      <w:pPr>
        <w:jc w:val="center"/>
        <w:rPr>
          <w:rFonts w:ascii="Verdana" w:hAnsi="Verdana"/>
          <w:b/>
          <w:szCs w:val="24"/>
        </w:rPr>
      </w:pPr>
      <w:r w:rsidRPr="00962F69">
        <w:rPr>
          <w:rFonts w:ascii="Verdana" w:hAnsi="Verdana"/>
          <w:b/>
          <w:szCs w:val="24"/>
        </w:rPr>
        <w:t>PREDSJEDNIK HRVATSKE AKADEMIJE ZNANOSTI I UMJETNOSTI AKADEMIK ZVONKO KUSIĆ ODAT ĆE POČAST JOSIPU JURJU STROSSMAYERU U ĐAKOVU I OSIJEKU</w:t>
      </w:r>
    </w:p>
    <w:p w:rsidR="00D26F70" w:rsidRDefault="00D26F70" w:rsidP="00824A49">
      <w:pPr>
        <w:spacing w:afterLines="60"/>
        <w:jc w:val="both"/>
        <w:rPr>
          <w:rFonts w:ascii="Verdana" w:hAnsi="Verdana"/>
          <w:szCs w:val="24"/>
        </w:rPr>
      </w:pPr>
    </w:p>
    <w:p w:rsidR="004909D9" w:rsidRDefault="00220EDA" w:rsidP="00593F52">
      <w:pPr>
        <w:jc w:val="both"/>
        <w:rPr>
          <w:rFonts w:ascii="Verdana" w:hAnsi="Verdana"/>
          <w:szCs w:val="24"/>
        </w:rPr>
      </w:pPr>
      <w:r w:rsidRPr="00CC7A13">
        <w:rPr>
          <w:rFonts w:ascii="Verdana" w:hAnsi="Verdana"/>
          <w:b/>
          <w:szCs w:val="24"/>
        </w:rPr>
        <w:t xml:space="preserve">Zagreb, </w:t>
      </w:r>
      <w:r w:rsidR="00157C26">
        <w:rPr>
          <w:rFonts w:ascii="Verdana" w:hAnsi="Verdana"/>
          <w:b/>
          <w:szCs w:val="24"/>
        </w:rPr>
        <w:t>2. veljače</w:t>
      </w:r>
      <w:r>
        <w:rPr>
          <w:rFonts w:ascii="Verdana" w:hAnsi="Verdana"/>
          <w:szCs w:val="24"/>
        </w:rPr>
        <w:t xml:space="preserve"> </w:t>
      </w:r>
      <w:r w:rsidR="00CC7A13">
        <w:rPr>
          <w:rFonts w:ascii="Verdana" w:hAnsi="Verdana"/>
          <w:szCs w:val="24"/>
        </w:rPr>
        <w:t>–</w:t>
      </w:r>
      <w:r w:rsidR="00157C26">
        <w:rPr>
          <w:rFonts w:ascii="Verdana" w:hAnsi="Verdana"/>
          <w:szCs w:val="24"/>
        </w:rPr>
        <w:t xml:space="preserve"> P</w:t>
      </w:r>
      <w:r w:rsidR="00956CA6">
        <w:rPr>
          <w:rFonts w:ascii="Verdana" w:hAnsi="Verdana"/>
          <w:szCs w:val="24"/>
        </w:rPr>
        <w:t xml:space="preserve">redsjednik </w:t>
      </w:r>
      <w:r w:rsidR="00157C26">
        <w:rPr>
          <w:rFonts w:ascii="Verdana" w:hAnsi="Verdana"/>
          <w:szCs w:val="24"/>
        </w:rPr>
        <w:t>Hrvatske akademije znanosti i umjetnosti</w:t>
      </w:r>
      <w:r w:rsidR="00956CA6">
        <w:rPr>
          <w:rFonts w:ascii="Verdana" w:hAnsi="Verdana"/>
          <w:szCs w:val="24"/>
        </w:rPr>
        <w:t xml:space="preserve"> </w:t>
      </w:r>
      <w:r w:rsidR="00956CA6" w:rsidRPr="00F72652">
        <w:rPr>
          <w:rFonts w:ascii="Verdana" w:hAnsi="Verdana"/>
          <w:b/>
          <w:szCs w:val="24"/>
        </w:rPr>
        <w:t>akademik Zvonko Kusić</w:t>
      </w:r>
      <w:r w:rsidR="00593F52">
        <w:rPr>
          <w:rFonts w:ascii="Verdana" w:hAnsi="Verdana"/>
          <w:szCs w:val="24"/>
        </w:rPr>
        <w:t xml:space="preserve"> </w:t>
      </w:r>
      <w:r w:rsidR="004909D9">
        <w:rPr>
          <w:rFonts w:ascii="Verdana" w:hAnsi="Verdana"/>
          <w:szCs w:val="24"/>
        </w:rPr>
        <w:t xml:space="preserve">u srijedu 4. veljače položit će vijenac na grob utemeljitelja Akademije biskupa </w:t>
      </w:r>
      <w:r w:rsidR="004909D9" w:rsidRPr="00962F69">
        <w:rPr>
          <w:rFonts w:ascii="Verdana" w:hAnsi="Verdana"/>
          <w:b/>
          <w:szCs w:val="24"/>
        </w:rPr>
        <w:t>Josipa Jurja Strossmayera</w:t>
      </w:r>
      <w:r w:rsidR="004909D9">
        <w:rPr>
          <w:rFonts w:ascii="Verdana" w:hAnsi="Verdana"/>
          <w:szCs w:val="24"/>
        </w:rPr>
        <w:t xml:space="preserve"> u kripti katedrale svetog Petra u Đakovu na 200. godišnjicu njegova rođenja. Akademik Kusić počast Strossmayeru odat će zajedno s đakovačko-osječkim nadbiskupom </w:t>
      </w:r>
      <w:r w:rsidR="004909D9" w:rsidRPr="00962F69">
        <w:rPr>
          <w:rFonts w:ascii="Verdana" w:hAnsi="Verdana"/>
          <w:b/>
          <w:szCs w:val="24"/>
        </w:rPr>
        <w:t>mons. Đurom Hranićem</w:t>
      </w:r>
      <w:r w:rsidR="004909D9">
        <w:rPr>
          <w:rFonts w:ascii="Verdana" w:hAnsi="Verdana"/>
          <w:szCs w:val="24"/>
        </w:rPr>
        <w:t xml:space="preserve">, nadbiskupom u miru </w:t>
      </w:r>
      <w:r w:rsidR="004909D9" w:rsidRPr="00962F69">
        <w:rPr>
          <w:rFonts w:ascii="Verdana" w:hAnsi="Verdana"/>
          <w:b/>
          <w:szCs w:val="24"/>
        </w:rPr>
        <w:t>mons. Marinom Srakićem</w:t>
      </w:r>
      <w:r w:rsidR="004909D9">
        <w:rPr>
          <w:rFonts w:ascii="Verdana" w:hAnsi="Verdana"/>
          <w:szCs w:val="24"/>
        </w:rPr>
        <w:t xml:space="preserve"> te predstavnicima društvenog i političkog života, a tijekom posjeta Đakovu posjetit će i prostorije u kojima će biti smješten budući Zavod za znanstveni i umjetnički rad HAZU</w:t>
      </w:r>
      <w:r w:rsidR="00010379">
        <w:rPr>
          <w:rFonts w:ascii="Verdana" w:hAnsi="Verdana"/>
          <w:szCs w:val="24"/>
        </w:rPr>
        <w:t xml:space="preserve">. </w:t>
      </w:r>
    </w:p>
    <w:p w:rsidR="00010379" w:rsidRDefault="00010379" w:rsidP="00593F52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Predsjednik HAZU u srijedu će sudjelovati i na svečanoj akademiji </w:t>
      </w:r>
      <w:r w:rsidRPr="00204776">
        <w:rPr>
          <w:rFonts w:ascii="Verdana" w:hAnsi="Verdana"/>
          <w:i/>
          <w:szCs w:val="24"/>
        </w:rPr>
        <w:t xml:space="preserve">Lik i djelo Josipa Jurja Strossmayera </w:t>
      </w:r>
      <w:r>
        <w:rPr>
          <w:rFonts w:ascii="Verdana" w:hAnsi="Verdana"/>
          <w:szCs w:val="24"/>
        </w:rPr>
        <w:t>koja će se održati u njegovom rodnom Osijeku</w:t>
      </w:r>
      <w:r w:rsidR="00204776">
        <w:rPr>
          <w:rFonts w:ascii="Verdana" w:hAnsi="Verdana"/>
          <w:szCs w:val="24"/>
        </w:rPr>
        <w:t xml:space="preserve"> u Hrvatsko</w:t>
      </w:r>
      <w:r w:rsidR="00A9351D">
        <w:rPr>
          <w:rFonts w:ascii="Verdana" w:hAnsi="Verdana"/>
          <w:szCs w:val="24"/>
        </w:rPr>
        <w:t>m</w:t>
      </w:r>
      <w:r w:rsidR="00204776">
        <w:rPr>
          <w:rFonts w:ascii="Verdana" w:hAnsi="Verdana"/>
          <w:szCs w:val="24"/>
        </w:rPr>
        <w:t xml:space="preserve"> narodnom kazalištu,</w:t>
      </w:r>
      <w:r>
        <w:rPr>
          <w:rFonts w:ascii="Verdana" w:hAnsi="Verdana"/>
          <w:szCs w:val="24"/>
        </w:rPr>
        <w:t xml:space="preserve"> u organizaciji Grada Osijeka i Sveučilišta Josipa Jurja Strossmayera</w:t>
      </w:r>
      <w:r w:rsidR="00962F69">
        <w:rPr>
          <w:rFonts w:ascii="Verdana" w:hAnsi="Verdana"/>
          <w:szCs w:val="24"/>
        </w:rPr>
        <w:t>, gdje će održati prigodan govor</w:t>
      </w:r>
      <w:r>
        <w:rPr>
          <w:rFonts w:ascii="Verdana" w:hAnsi="Verdana"/>
          <w:szCs w:val="24"/>
        </w:rPr>
        <w:t xml:space="preserve">. </w:t>
      </w:r>
    </w:p>
    <w:p w:rsidR="00010379" w:rsidRDefault="00010379" w:rsidP="00593F52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Hrvatska akademija znanosti i umjetnosti </w:t>
      </w:r>
      <w:r w:rsidR="00962F69">
        <w:rPr>
          <w:rFonts w:ascii="Verdana" w:hAnsi="Verdana"/>
          <w:szCs w:val="24"/>
        </w:rPr>
        <w:t xml:space="preserve">tijekom 2015. </w:t>
      </w:r>
      <w:r>
        <w:rPr>
          <w:rFonts w:ascii="Verdana" w:hAnsi="Verdana"/>
          <w:szCs w:val="24"/>
        </w:rPr>
        <w:t xml:space="preserve">Strossmayerov će jubilej obilježiti s više prigodnih manifestacija. U lipnju će se u palači HAZU u Zagrebu održati središnja proslava na kojoj će govoriti nekoliko istaknutih stručnjaka, a </w:t>
      </w:r>
      <w:r w:rsidR="00824A49">
        <w:rPr>
          <w:rFonts w:ascii="Verdana" w:hAnsi="Verdana"/>
          <w:szCs w:val="24"/>
        </w:rPr>
        <w:t xml:space="preserve">očekuje se i nazočnost najviših državnih dužnosnika. </w:t>
      </w:r>
      <w:r>
        <w:rPr>
          <w:rFonts w:ascii="Verdana" w:hAnsi="Verdana"/>
          <w:szCs w:val="24"/>
        </w:rPr>
        <w:t xml:space="preserve">HAZU će biti suorganizator i međunarodnog znanstvenog skupa o Strossmayeru koji će se u studenom održati u Parizu na sveučilištu Sorboni. </w:t>
      </w:r>
    </w:p>
    <w:p w:rsidR="00010379" w:rsidRDefault="00010379" w:rsidP="00593F52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 srijedu 4. veljače u Zavodu za znanstveni i umjetnički rad HAZU u Rijeci predavanja povodom 200. </w:t>
      </w:r>
      <w:r w:rsidR="00204776">
        <w:rPr>
          <w:rFonts w:ascii="Verdana" w:hAnsi="Verdana"/>
          <w:szCs w:val="24"/>
        </w:rPr>
        <w:t>g</w:t>
      </w:r>
      <w:r>
        <w:rPr>
          <w:rFonts w:ascii="Verdana" w:hAnsi="Verdana"/>
          <w:szCs w:val="24"/>
        </w:rPr>
        <w:t xml:space="preserve">odišnjice Strossmayerova rođenja održat će </w:t>
      </w:r>
      <w:r w:rsidRPr="00962F69">
        <w:rPr>
          <w:rFonts w:ascii="Verdana" w:hAnsi="Verdana"/>
          <w:b/>
          <w:szCs w:val="24"/>
        </w:rPr>
        <w:t>akademik Petar Strčić</w:t>
      </w:r>
      <w:r>
        <w:rPr>
          <w:rFonts w:ascii="Verdana" w:hAnsi="Verdana"/>
          <w:szCs w:val="24"/>
        </w:rPr>
        <w:t xml:space="preserve"> i gospićko-senjski biskup </w:t>
      </w:r>
      <w:r w:rsidRPr="00962F69">
        <w:rPr>
          <w:rFonts w:ascii="Verdana" w:hAnsi="Verdana"/>
          <w:b/>
          <w:szCs w:val="24"/>
        </w:rPr>
        <w:t>mons. dr. Mile Bogović</w:t>
      </w:r>
      <w:r>
        <w:rPr>
          <w:rFonts w:ascii="Verdana" w:hAnsi="Verdana"/>
          <w:szCs w:val="24"/>
        </w:rPr>
        <w:t xml:space="preserve">, a u četvrtak 5. veljače u zavodu za znanstveni rad HAZU u Varaždinu predavanje na temu </w:t>
      </w:r>
      <w:r w:rsidRPr="00010379">
        <w:rPr>
          <w:rFonts w:ascii="Verdana" w:hAnsi="Verdana"/>
          <w:i/>
          <w:szCs w:val="24"/>
        </w:rPr>
        <w:t>Biskup Josip Juraj Strossmayer - učitelj, svećenik, mecena i dobrotvor</w:t>
      </w:r>
      <w:r>
        <w:rPr>
          <w:rFonts w:ascii="Verdana" w:hAnsi="Verdana"/>
          <w:szCs w:val="24"/>
        </w:rPr>
        <w:t xml:space="preserve"> održat će đakovačko-osječki nadbiskup u miru </w:t>
      </w:r>
      <w:r w:rsidRPr="00962F69">
        <w:rPr>
          <w:rFonts w:ascii="Verdana" w:hAnsi="Verdana"/>
          <w:b/>
          <w:szCs w:val="24"/>
        </w:rPr>
        <w:t>mons. Marin Srakić</w:t>
      </w:r>
      <w:r>
        <w:rPr>
          <w:rFonts w:ascii="Verdana" w:hAnsi="Verdana"/>
          <w:szCs w:val="24"/>
        </w:rPr>
        <w:t xml:space="preserve">. </w:t>
      </w:r>
      <w:r w:rsidRPr="00010379">
        <w:rPr>
          <w:rFonts w:ascii="Verdana" w:hAnsi="Verdana"/>
          <w:szCs w:val="24"/>
        </w:rPr>
        <w:t>Prigodno će biti izložene medalje, plak</w:t>
      </w:r>
      <w:r w:rsidR="00204776">
        <w:rPr>
          <w:rFonts w:ascii="Verdana" w:hAnsi="Verdana"/>
          <w:szCs w:val="24"/>
        </w:rPr>
        <w:t>ete i poštanske marke s likom Josipa Jurja</w:t>
      </w:r>
      <w:r w:rsidRPr="00010379">
        <w:rPr>
          <w:rFonts w:ascii="Verdana" w:hAnsi="Verdana"/>
          <w:szCs w:val="24"/>
        </w:rPr>
        <w:t xml:space="preserve"> Strossmayera</w:t>
      </w:r>
      <w:r w:rsidR="00204776">
        <w:rPr>
          <w:rFonts w:ascii="Verdana" w:hAnsi="Verdana"/>
          <w:szCs w:val="24"/>
        </w:rPr>
        <w:t>,</w:t>
      </w:r>
      <w:r w:rsidRPr="00010379">
        <w:rPr>
          <w:rFonts w:ascii="Verdana" w:hAnsi="Verdana"/>
          <w:szCs w:val="24"/>
        </w:rPr>
        <w:t xml:space="preserve"> kao i preslik dopisa kojim je imenovan počasnim građaninom Varaždina</w:t>
      </w:r>
      <w:r w:rsidR="00204776">
        <w:rPr>
          <w:rFonts w:ascii="Verdana" w:hAnsi="Verdana"/>
          <w:szCs w:val="24"/>
        </w:rPr>
        <w:t xml:space="preserve">. </w:t>
      </w:r>
    </w:p>
    <w:p w:rsidR="004909D9" w:rsidRDefault="00204776" w:rsidP="00593F52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 palači HAZU u Zagrebu do srijede 4. veljače traje izložba Strossmayerovih portreta otvorena u studenog 2014. povodom 130. godišnjice Strossmayerove galerije starih majstora HAZU</w:t>
      </w:r>
      <w:r w:rsidR="00824A49">
        <w:rPr>
          <w:rFonts w:ascii="Verdana" w:hAnsi="Verdana"/>
          <w:szCs w:val="24"/>
        </w:rPr>
        <w:t xml:space="preserve">. Među 20 izloženih slika i skulptura ističu se djela </w:t>
      </w:r>
      <w:r w:rsidR="00824A49" w:rsidRPr="00824A49">
        <w:rPr>
          <w:rFonts w:ascii="Verdana" w:hAnsi="Verdana"/>
          <w:b/>
          <w:szCs w:val="24"/>
        </w:rPr>
        <w:t>Vlahe Bukovca</w:t>
      </w:r>
      <w:r w:rsidR="00824A49">
        <w:rPr>
          <w:rFonts w:ascii="Verdana" w:hAnsi="Verdana"/>
          <w:szCs w:val="24"/>
        </w:rPr>
        <w:t xml:space="preserve">, </w:t>
      </w:r>
      <w:r w:rsidR="00824A49" w:rsidRPr="00824A49">
        <w:rPr>
          <w:rFonts w:ascii="Verdana" w:hAnsi="Verdana"/>
          <w:b/>
          <w:szCs w:val="24"/>
        </w:rPr>
        <w:t>Rudolfa Valdeca</w:t>
      </w:r>
      <w:r w:rsidR="00824A49">
        <w:rPr>
          <w:rFonts w:ascii="Verdana" w:hAnsi="Verdana"/>
          <w:b/>
          <w:szCs w:val="24"/>
        </w:rPr>
        <w:t xml:space="preserve"> </w:t>
      </w:r>
      <w:r w:rsidR="00824A49" w:rsidRPr="00824A49">
        <w:rPr>
          <w:rFonts w:ascii="Verdana" w:hAnsi="Verdana"/>
          <w:szCs w:val="24"/>
        </w:rPr>
        <w:t xml:space="preserve">i </w:t>
      </w:r>
      <w:r w:rsidR="00824A49">
        <w:rPr>
          <w:rFonts w:ascii="Verdana" w:hAnsi="Verdana"/>
          <w:b/>
          <w:szCs w:val="24"/>
        </w:rPr>
        <w:t>Ivana Meštrovića</w:t>
      </w:r>
      <w:r w:rsidR="00824A49">
        <w:rPr>
          <w:rFonts w:ascii="Verdana" w:hAnsi="Verdana"/>
          <w:szCs w:val="24"/>
        </w:rPr>
        <w:t>. D</w:t>
      </w:r>
      <w:r>
        <w:rPr>
          <w:rFonts w:ascii="Verdana" w:hAnsi="Verdana"/>
          <w:szCs w:val="24"/>
        </w:rPr>
        <w:t xml:space="preserve">o kraja veljače može se razgledati i izložba </w:t>
      </w:r>
      <w:r w:rsidRPr="00204776">
        <w:rPr>
          <w:rFonts w:ascii="Verdana" w:hAnsi="Verdana"/>
          <w:i/>
          <w:szCs w:val="24"/>
        </w:rPr>
        <w:t>Svečanost otvorenja Strossmayerove galerije 1884. godine</w:t>
      </w:r>
      <w:r>
        <w:rPr>
          <w:rFonts w:ascii="Verdana" w:hAnsi="Verdana"/>
          <w:szCs w:val="24"/>
        </w:rPr>
        <w:t xml:space="preserve"> otvorena 30. siječnja </w:t>
      </w:r>
      <w:r w:rsidR="00A9351D">
        <w:rPr>
          <w:rFonts w:ascii="Verdana" w:hAnsi="Verdana"/>
          <w:szCs w:val="24"/>
        </w:rPr>
        <w:t>povodom</w:t>
      </w:r>
      <w:r>
        <w:rPr>
          <w:rFonts w:ascii="Verdana" w:hAnsi="Verdana"/>
          <w:szCs w:val="24"/>
        </w:rPr>
        <w:t xml:space="preserve"> Strossmayerova jubileja</w:t>
      </w:r>
      <w:r w:rsidR="00A9351D">
        <w:rPr>
          <w:rFonts w:ascii="Verdana" w:hAnsi="Verdana"/>
          <w:szCs w:val="24"/>
        </w:rPr>
        <w:t>. Izlo</w:t>
      </w:r>
      <w:r>
        <w:rPr>
          <w:rFonts w:ascii="Verdana" w:hAnsi="Verdana"/>
          <w:szCs w:val="24"/>
        </w:rPr>
        <w:t xml:space="preserve">žena </w:t>
      </w:r>
      <w:r w:rsidR="00A9351D">
        <w:rPr>
          <w:rFonts w:ascii="Verdana" w:hAnsi="Verdana"/>
          <w:szCs w:val="24"/>
        </w:rPr>
        <w:t xml:space="preserve">je </w:t>
      </w:r>
      <w:r>
        <w:rPr>
          <w:rFonts w:ascii="Verdana" w:hAnsi="Verdana"/>
          <w:szCs w:val="24"/>
        </w:rPr>
        <w:t>zanimljiva dokumentarna građa, među ostalim i pisma koja je Strossmayer slao Akademiji</w:t>
      </w:r>
      <w:r w:rsidR="00962F69">
        <w:rPr>
          <w:rFonts w:ascii="Verdana" w:hAnsi="Verdana"/>
          <w:szCs w:val="24"/>
        </w:rPr>
        <w:t xml:space="preserve"> i njegovi rukopisi</w:t>
      </w:r>
      <w:r>
        <w:rPr>
          <w:rFonts w:ascii="Verdana" w:hAnsi="Verdana"/>
          <w:szCs w:val="24"/>
        </w:rPr>
        <w:t xml:space="preserve">, s ciljem </w:t>
      </w:r>
      <w:r w:rsidR="00962F69" w:rsidRPr="00962F69">
        <w:rPr>
          <w:rFonts w:ascii="Verdana" w:hAnsi="Verdana"/>
          <w:szCs w:val="24"/>
        </w:rPr>
        <w:t>oslikavanja okolnosti i atmosfere u kojima se</w:t>
      </w:r>
      <w:r w:rsidR="00962F69">
        <w:rPr>
          <w:rFonts w:ascii="Verdana" w:hAnsi="Verdana"/>
          <w:szCs w:val="24"/>
        </w:rPr>
        <w:t>, uz Strossmayerovu nazočnost,</w:t>
      </w:r>
      <w:r w:rsidR="00A9351D">
        <w:rPr>
          <w:rFonts w:ascii="Verdana" w:hAnsi="Verdana"/>
          <w:szCs w:val="24"/>
        </w:rPr>
        <w:t xml:space="preserve"> odvijala svečanost otvorenja Galerije i</w:t>
      </w:r>
      <w:r w:rsidR="00962F69" w:rsidRPr="00962F69">
        <w:rPr>
          <w:rFonts w:ascii="Verdana" w:hAnsi="Verdana"/>
          <w:szCs w:val="24"/>
        </w:rPr>
        <w:t xml:space="preserve"> posvećenja Akademijine palače.</w:t>
      </w:r>
    </w:p>
    <w:p w:rsidR="00956CA6" w:rsidRDefault="00956CA6" w:rsidP="00956CA6">
      <w:pPr>
        <w:jc w:val="both"/>
        <w:rPr>
          <w:rFonts w:ascii="Verdana" w:hAnsi="Verdana"/>
          <w:szCs w:val="24"/>
        </w:rPr>
      </w:pPr>
    </w:p>
    <w:p w:rsidR="00D26F70" w:rsidRDefault="00D26F70" w:rsidP="008E5AB6">
      <w:pPr>
        <w:jc w:val="both"/>
        <w:rPr>
          <w:rFonts w:ascii="Verdana" w:hAnsi="Verdana"/>
          <w:szCs w:val="24"/>
        </w:rPr>
      </w:pPr>
    </w:p>
    <w:p w:rsidR="008E5AB6" w:rsidRDefault="008E5AB6" w:rsidP="008E5AB6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D26F70" w:rsidRDefault="00220EDA" w:rsidP="00824A4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                        </w:t>
      </w:r>
    </w:p>
    <w:p w:rsidR="00220EDA" w:rsidRDefault="00220EDA" w:rsidP="008E5AB6">
      <w:pPr>
        <w:jc w:val="both"/>
        <w:rPr>
          <w:szCs w:val="24"/>
        </w:rPr>
      </w:pPr>
    </w:p>
    <w:sectPr w:rsidR="00220EDA" w:rsidSect="00D26F70">
      <w:headerReference w:type="default" r:id="rId7"/>
      <w:footerReference w:type="default" r:id="rId8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B53" w:rsidRDefault="00BB6B53">
      <w:r>
        <w:separator/>
      </w:r>
    </w:p>
  </w:endnote>
  <w:endnote w:type="continuationSeparator" w:id="0">
    <w:p w:rsidR="00BB6B53" w:rsidRDefault="00BB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20EDA">
    <w:pPr>
      <w:pStyle w:val="Footer"/>
      <w:rPr>
        <w:sz w:val="20"/>
      </w:rPr>
    </w:pPr>
    <w:r>
      <w:rPr>
        <w:sz w:val="20"/>
      </w:rPr>
      <w:t xml:space="preserve">               Zrinski trg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B53" w:rsidRDefault="00BB6B53">
      <w:r>
        <w:separator/>
      </w:r>
    </w:p>
  </w:footnote>
  <w:footnote w:type="continuationSeparator" w:id="0">
    <w:p w:rsidR="00BB6B53" w:rsidRDefault="00BB6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165675">
    <w:pPr>
      <w:pStyle w:val="Header"/>
      <w:rPr>
        <w:noProof/>
        <w:sz w:val="20"/>
      </w:rPr>
    </w:pPr>
    <w:r w:rsidRPr="001656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120A14"/>
    <w:rsid w:val="00157C26"/>
    <w:rsid w:val="00165675"/>
    <w:rsid w:val="00204776"/>
    <w:rsid w:val="00220EDA"/>
    <w:rsid w:val="002C04C7"/>
    <w:rsid w:val="002E11B1"/>
    <w:rsid w:val="002E4357"/>
    <w:rsid w:val="004909D9"/>
    <w:rsid w:val="00500AB8"/>
    <w:rsid w:val="00593F52"/>
    <w:rsid w:val="0061500A"/>
    <w:rsid w:val="006355E9"/>
    <w:rsid w:val="0069132F"/>
    <w:rsid w:val="006D0B8E"/>
    <w:rsid w:val="00716C80"/>
    <w:rsid w:val="007E788F"/>
    <w:rsid w:val="00824A49"/>
    <w:rsid w:val="008613FB"/>
    <w:rsid w:val="008E5AB6"/>
    <w:rsid w:val="00956CA6"/>
    <w:rsid w:val="00962F69"/>
    <w:rsid w:val="0098595A"/>
    <w:rsid w:val="00A16FD8"/>
    <w:rsid w:val="00A20D87"/>
    <w:rsid w:val="00A61253"/>
    <w:rsid w:val="00A62E7B"/>
    <w:rsid w:val="00A9351D"/>
    <w:rsid w:val="00BB6B53"/>
    <w:rsid w:val="00C2129B"/>
    <w:rsid w:val="00C349D1"/>
    <w:rsid w:val="00C409D4"/>
    <w:rsid w:val="00C66C0A"/>
    <w:rsid w:val="00CC7A13"/>
    <w:rsid w:val="00D149A3"/>
    <w:rsid w:val="00D26F70"/>
    <w:rsid w:val="00D5621A"/>
    <w:rsid w:val="00F7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mlipovac</cp:lastModifiedBy>
  <cp:revision>3</cp:revision>
  <cp:lastPrinted>2014-08-22T12:01:00Z</cp:lastPrinted>
  <dcterms:created xsi:type="dcterms:W3CDTF">2015-02-01T12:13:00Z</dcterms:created>
  <dcterms:modified xsi:type="dcterms:W3CDTF">2015-02-02T09:49:00Z</dcterms:modified>
</cp:coreProperties>
</file>