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F90BEB" w:rsidRPr="00410425" w:rsidRDefault="0038005F" w:rsidP="00F90BEB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GLAVNI TAJNIK HAZU AKADEMIK PAVAO RUDAN PRIMIO </w:t>
      </w:r>
      <w:r w:rsidR="00FD21B5">
        <w:rPr>
          <w:rFonts w:ascii="Verdana" w:hAnsi="Verdana"/>
          <w:b/>
          <w:szCs w:val="24"/>
        </w:rPr>
        <w:t xml:space="preserve">IZASLANSTVO </w:t>
      </w:r>
      <w:r w:rsidR="00FD21B5" w:rsidRPr="00FD21B5">
        <w:rPr>
          <w:rFonts w:ascii="Verdana" w:hAnsi="Verdana"/>
          <w:b/>
          <w:szCs w:val="24"/>
        </w:rPr>
        <w:t>AMERIČKE AKADEMIJE ZA FORENZIČKE ZNANOSTI</w:t>
      </w:r>
    </w:p>
    <w:p w:rsidR="00F90BEB" w:rsidRDefault="00F90BEB" w:rsidP="00F90BEB">
      <w:pPr>
        <w:jc w:val="center"/>
        <w:rPr>
          <w:rFonts w:ascii="Verdana" w:hAnsi="Verdana"/>
          <w:b/>
          <w:szCs w:val="24"/>
        </w:rPr>
      </w:pPr>
    </w:p>
    <w:p w:rsidR="00F90BEB" w:rsidRDefault="00FD21B5" w:rsidP="00B4151B">
      <w:pPr>
        <w:ind w:left="-567" w:right="-144" w:firstLine="567"/>
        <w:jc w:val="center"/>
        <w:rPr>
          <w:rFonts w:ascii="Verdana" w:hAnsi="Verdana"/>
          <w:b/>
          <w:szCs w:val="24"/>
        </w:rPr>
      </w:pPr>
      <w:r w:rsidRPr="00FD21B5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9.25pt;height:219.75pt">
            <v:imagedata r:id="rId7" o:title="forenz2"/>
          </v:shape>
        </w:pict>
      </w:r>
    </w:p>
    <w:p w:rsidR="00F90BEB" w:rsidRPr="00545CD5" w:rsidRDefault="00F90BEB" w:rsidP="00F90BEB">
      <w:pPr>
        <w:jc w:val="center"/>
        <w:rPr>
          <w:rFonts w:ascii="Verdana" w:hAnsi="Verdana"/>
          <w:b/>
          <w:szCs w:val="24"/>
        </w:rPr>
      </w:pPr>
    </w:p>
    <w:p w:rsidR="00FD21B5" w:rsidRPr="00FD21B5" w:rsidRDefault="00F90BEB" w:rsidP="00FD21B5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Pr="00545CD5">
        <w:rPr>
          <w:rFonts w:ascii="Verdana" w:hAnsi="Verdana"/>
          <w:b/>
          <w:szCs w:val="24"/>
        </w:rPr>
        <w:t xml:space="preserve">agreb, </w:t>
      </w:r>
      <w:r>
        <w:rPr>
          <w:rFonts w:ascii="Verdana" w:hAnsi="Verdana"/>
          <w:b/>
          <w:szCs w:val="24"/>
        </w:rPr>
        <w:t>1</w:t>
      </w:r>
      <w:r w:rsidR="0038005F">
        <w:rPr>
          <w:rFonts w:ascii="Verdana" w:hAnsi="Verdana"/>
          <w:b/>
          <w:szCs w:val="24"/>
        </w:rPr>
        <w:t>5</w:t>
      </w:r>
      <w:r>
        <w:rPr>
          <w:rFonts w:ascii="Verdana" w:hAnsi="Verdana"/>
          <w:b/>
          <w:szCs w:val="24"/>
        </w:rPr>
        <w:t>. lipnja</w:t>
      </w:r>
      <w:r w:rsidRPr="00545CD5">
        <w:rPr>
          <w:rFonts w:ascii="Verdana" w:hAnsi="Verdana"/>
          <w:b/>
          <w:szCs w:val="24"/>
        </w:rPr>
        <w:t xml:space="preserve"> 2015. </w:t>
      </w:r>
      <w:r w:rsidRPr="00545CD5">
        <w:rPr>
          <w:rFonts w:ascii="Verdana" w:hAnsi="Verdana"/>
          <w:szCs w:val="24"/>
        </w:rPr>
        <w:t>–</w:t>
      </w:r>
      <w:r>
        <w:rPr>
          <w:rFonts w:ascii="Verdana" w:hAnsi="Verdana"/>
          <w:szCs w:val="24"/>
        </w:rPr>
        <w:t xml:space="preserve"> </w:t>
      </w:r>
      <w:r w:rsidR="0038005F">
        <w:rPr>
          <w:rFonts w:ascii="Verdana" w:hAnsi="Verdana"/>
          <w:szCs w:val="24"/>
        </w:rPr>
        <w:t xml:space="preserve">Glavni tajnik Hrvatske akademije znanosti i umjetnosti </w:t>
      </w:r>
      <w:r w:rsidR="0038005F" w:rsidRPr="0038005F">
        <w:rPr>
          <w:rFonts w:ascii="Verdana" w:hAnsi="Verdana"/>
          <w:b/>
          <w:szCs w:val="24"/>
        </w:rPr>
        <w:t>akademik Pavao Rudan</w:t>
      </w:r>
      <w:r w:rsidR="0038005F">
        <w:rPr>
          <w:rFonts w:ascii="Verdana" w:hAnsi="Verdana"/>
          <w:szCs w:val="24"/>
        </w:rPr>
        <w:t xml:space="preserve"> primio je u ponedjeljak 15. lipnja </w:t>
      </w:r>
      <w:r w:rsidR="00FD21B5">
        <w:rPr>
          <w:rFonts w:ascii="Verdana" w:hAnsi="Verdana"/>
          <w:szCs w:val="24"/>
        </w:rPr>
        <w:t>izaslanstvo</w:t>
      </w:r>
      <w:r w:rsidR="00FD21B5" w:rsidRPr="00FD21B5">
        <w:rPr>
          <w:rFonts w:ascii="Verdana" w:hAnsi="Verdana"/>
          <w:szCs w:val="24"/>
        </w:rPr>
        <w:t xml:space="preserve"> Američke a</w:t>
      </w:r>
      <w:r w:rsidR="00FD21B5">
        <w:rPr>
          <w:rFonts w:ascii="Verdana" w:hAnsi="Verdana"/>
          <w:szCs w:val="24"/>
        </w:rPr>
        <w:t xml:space="preserve">kademije za forenzičke znanosti (AAFS) koje je predvodio njen predsjednik </w:t>
      </w:r>
      <w:r w:rsidR="00FD21B5" w:rsidRPr="00FD21B5">
        <w:rPr>
          <w:rFonts w:ascii="Verdana" w:hAnsi="Verdana"/>
          <w:b/>
          <w:szCs w:val="24"/>
        </w:rPr>
        <w:t>prof. dr. Victor Weeden</w:t>
      </w:r>
      <w:r w:rsidR="00FD21B5">
        <w:rPr>
          <w:rFonts w:ascii="Verdana" w:hAnsi="Verdana"/>
          <w:szCs w:val="24"/>
        </w:rPr>
        <w:t xml:space="preserve">. Svoje goste akademik Rudan upoznao je s poviješću i djelovanjem HAZU, a tijekom posjeta palači HAZU obišli su i Strossmayerovu galeriju starih majstora. Izaslanstvo AAFS-a posjetilo je i Antropološki centar HAZU gdje ih je s djelovanjem te Akademijine jedinice informirao upravitelj Centra </w:t>
      </w:r>
      <w:r w:rsidR="00FD21B5" w:rsidRPr="00FD21B5">
        <w:rPr>
          <w:rFonts w:ascii="Verdana" w:hAnsi="Verdana"/>
          <w:b/>
          <w:szCs w:val="24"/>
        </w:rPr>
        <w:t>prof. dr. sc. Mario Šlaus</w:t>
      </w:r>
      <w:r w:rsidR="00FD21B5" w:rsidRPr="00FD21B5">
        <w:rPr>
          <w:rFonts w:ascii="Verdana" w:hAnsi="Verdana"/>
          <w:szCs w:val="24"/>
        </w:rPr>
        <w:t xml:space="preserve">, </w:t>
      </w:r>
      <w:r w:rsidR="00FD21B5">
        <w:rPr>
          <w:rFonts w:ascii="Verdana" w:hAnsi="Verdana"/>
          <w:szCs w:val="24"/>
        </w:rPr>
        <w:t xml:space="preserve">član suradnik HAZU. </w:t>
      </w:r>
    </w:p>
    <w:p w:rsidR="00F90BEB" w:rsidRPr="00545CD5" w:rsidRDefault="00F90BEB" w:rsidP="00F90BEB">
      <w:pPr>
        <w:spacing w:after="120" w:line="320" w:lineRule="exact"/>
        <w:jc w:val="both"/>
        <w:rPr>
          <w:rFonts w:ascii="Verdana" w:hAnsi="Verdana"/>
          <w:szCs w:val="24"/>
        </w:rPr>
      </w:pPr>
    </w:p>
    <w:p w:rsidR="00F90BEB" w:rsidRPr="00545CD5" w:rsidRDefault="00F90BEB" w:rsidP="00F90BEB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F90BEB" w:rsidRPr="00545CD5" w:rsidRDefault="00F90BEB" w:rsidP="00F90BEB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 xml:space="preserve">Ured za odnose s javnošću i medije HAZU                                     </w:t>
      </w:r>
    </w:p>
    <w:p w:rsidR="008A2074" w:rsidRDefault="008A2074" w:rsidP="00512CC5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     </w:t>
      </w:r>
    </w:p>
    <w:p w:rsidR="008A2074" w:rsidRPr="00143938" w:rsidRDefault="008A2074" w:rsidP="00143938">
      <w:pPr>
        <w:rPr>
          <w:szCs w:val="24"/>
        </w:rPr>
      </w:pPr>
    </w:p>
    <w:sectPr w:rsidR="008A2074" w:rsidRPr="00143938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92" w:rsidRDefault="00420E92">
      <w:r>
        <w:separator/>
      </w:r>
    </w:p>
  </w:endnote>
  <w:endnote w:type="continuationSeparator" w:id="0">
    <w:p w:rsidR="00420E92" w:rsidRDefault="0042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92" w:rsidRDefault="00420E92">
      <w:r>
        <w:separator/>
      </w:r>
    </w:p>
  </w:footnote>
  <w:footnote w:type="continuationSeparator" w:id="0">
    <w:p w:rsidR="00420E92" w:rsidRDefault="00420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726B1F" w:rsidP="005172B5">
    <w:pPr>
      <w:pStyle w:val="Header"/>
      <w:jc w:val="center"/>
      <w:rPr>
        <w:noProof/>
        <w:sz w:val="20"/>
      </w:rPr>
    </w:pPr>
    <w:r w:rsidRPr="00726B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74D0"/>
    <w:rsid w:val="00140874"/>
    <w:rsid w:val="00143938"/>
    <w:rsid w:val="0015301F"/>
    <w:rsid w:val="00160C0C"/>
    <w:rsid w:val="00170FDF"/>
    <w:rsid w:val="00184590"/>
    <w:rsid w:val="00192E3C"/>
    <w:rsid w:val="0019689D"/>
    <w:rsid w:val="00196F77"/>
    <w:rsid w:val="001A2B7E"/>
    <w:rsid w:val="001C2659"/>
    <w:rsid w:val="00223E9E"/>
    <w:rsid w:val="002335DA"/>
    <w:rsid w:val="002440A3"/>
    <w:rsid w:val="0025530F"/>
    <w:rsid w:val="0028749A"/>
    <w:rsid w:val="00294579"/>
    <w:rsid w:val="002A4313"/>
    <w:rsid w:val="002B28DF"/>
    <w:rsid w:val="002C53D8"/>
    <w:rsid w:val="002D0B12"/>
    <w:rsid w:val="002D6695"/>
    <w:rsid w:val="002E01CF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A474E"/>
    <w:rsid w:val="003D58E7"/>
    <w:rsid w:val="003D6170"/>
    <w:rsid w:val="003E7225"/>
    <w:rsid w:val="004136A7"/>
    <w:rsid w:val="00420713"/>
    <w:rsid w:val="00420E92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5107FF"/>
    <w:rsid w:val="00512CC5"/>
    <w:rsid w:val="00514ED0"/>
    <w:rsid w:val="005172B5"/>
    <w:rsid w:val="00523E3F"/>
    <w:rsid w:val="00541AD2"/>
    <w:rsid w:val="00555A4D"/>
    <w:rsid w:val="0056658D"/>
    <w:rsid w:val="00571573"/>
    <w:rsid w:val="005831CE"/>
    <w:rsid w:val="005A17C1"/>
    <w:rsid w:val="005B4B3E"/>
    <w:rsid w:val="005C3E9B"/>
    <w:rsid w:val="005C5077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97EF3"/>
    <w:rsid w:val="006A0FC2"/>
    <w:rsid w:val="006D66DB"/>
    <w:rsid w:val="006D79CD"/>
    <w:rsid w:val="006E0BA6"/>
    <w:rsid w:val="0070754E"/>
    <w:rsid w:val="007107F0"/>
    <w:rsid w:val="00721B84"/>
    <w:rsid w:val="00726B1F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666E2"/>
    <w:rsid w:val="00A81883"/>
    <w:rsid w:val="00AB1EB0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852AA"/>
    <w:rsid w:val="00BB7932"/>
    <w:rsid w:val="00BC25F5"/>
    <w:rsid w:val="00BD0E85"/>
    <w:rsid w:val="00BD26CA"/>
    <w:rsid w:val="00C13B11"/>
    <w:rsid w:val="00C24998"/>
    <w:rsid w:val="00C33B70"/>
    <w:rsid w:val="00C43CD4"/>
    <w:rsid w:val="00C84023"/>
    <w:rsid w:val="00C922A1"/>
    <w:rsid w:val="00CA2E6D"/>
    <w:rsid w:val="00CB01B0"/>
    <w:rsid w:val="00CC38C7"/>
    <w:rsid w:val="00CC4AD3"/>
    <w:rsid w:val="00CE642D"/>
    <w:rsid w:val="00D056EF"/>
    <w:rsid w:val="00D17CD0"/>
    <w:rsid w:val="00D21CD0"/>
    <w:rsid w:val="00D25376"/>
    <w:rsid w:val="00D30C96"/>
    <w:rsid w:val="00D6238B"/>
    <w:rsid w:val="00D83DC4"/>
    <w:rsid w:val="00D92A1D"/>
    <w:rsid w:val="00DA2A42"/>
    <w:rsid w:val="00DA63D5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16437"/>
    <w:rsid w:val="00F241BB"/>
    <w:rsid w:val="00F267C6"/>
    <w:rsid w:val="00F313D5"/>
    <w:rsid w:val="00F429F9"/>
    <w:rsid w:val="00F5351A"/>
    <w:rsid w:val="00F636C5"/>
    <w:rsid w:val="00F65374"/>
    <w:rsid w:val="00F66B11"/>
    <w:rsid w:val="00F749B7"/>
    <w:rsid w:val="00F90BEB"/>
    <w:rsid w:val="00FC4E93"/>
    <w:rsid w:val="00FD21B5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112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2015-04-21T13:35:00Z</cp:lastPrinted>
  <dcterms:created xsi:type="dcterms:W3CDTF">2015-06-15T16:39:00Z</dcterms:created>
  <dcterms:modified xsi:type="dcterms:W3CDTF">2015-06-15T16:39:00Z</dcterms:modified>
</cp:coreProperties>
</file>