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A4" w:rsidRPr="001612A4" w:rsidRDefault="001612A4" w:rsidP="001612A4">
      <w:pPr>
        <w:textAlignment w:val="auto"/>
        <w:rPr>
          <w:rFonts w:ascii="Verdana" w:hAnsi="Verdana"/>
          <w:b/>
          <w:sz w:val="20"/>
        </w:rPr>
      </w:pPr>
      <w:r w:rsidRPr="001612A4">
        <w:rPr>
          <w:rFonts w:ascii="Verdana" w:hAnsi="Verdana"/>
          <w:b/>
          <w:sz w:val="20"/>
        </w:rPr>
        <w:t>POZIV ZA MEDIJE</w:t>
      </w:r>
    </w:p>
    <w:p w:rsidR="001612A4" w:rsidRPr="001612A4" w:rsidRDefault="001612A4" w:rsidP="001612A4">
      <w:pPr>
        <w:textAlignment w:val="auto"/>
        <w:rPr>
          <w:rFonts w:ascii="Verdana" w:hAnsi="Verdana"/>
          <w:sz w:val="20"/>
        </w:rPr>
      </w:pPr>
    </w:p>
    <w:p w:rsidR="001612A4" w:rsidRPr="001612A4" w:rsidRDefault="001612A4" w:rsidP="001612A4">
      <w:pPr>
        <w:textAlignment w:val="auto"/>
        <w:rPr>
          <w:rFonts w:ascii="Verdana" w:hAnsi="Verdana"/>
          <w:sz w:val="20"/>
        </w:rPr>
      </w:pPr>
    </w:p>
    <w:p w:rsidR="001612A4" w:rsidRPr="001612A4" w:rsidRDefault="001612A4" w:rsidP="001612A4">
      <w:pPr>
        <w:textAlignment w:val="auto"/>
        <w:rPr>
          <w:rFonts w:ascii="Verdana" w:hAnsi="Verdana"/>
          <w:sz w:val="20"/>
        </w:rPr>
      </w:pPr>
      <w:r w:rsidRPr="001612A4">
        <w:rPr>
          <w:rFonts w:ascii="Verdana" w:hAnsi="Verdana"/>
          <w:sz w:val="20"/>
        </w:rPr>
        <w:t>Poštovane, poštovani,</w:t>
      </w:r>
    </w:p>
    <w:p w:rsidR="001612A4" w:rsidRPr="001612A4" w:rsidRDefault="001612A4" w:rsidP="001612A4">
      <w:pPr>
        <w:textAlignment w:val="auto"/>
        <w:rPr>
          <w:rFonts w:ascii="Verdana" w:hAnsi="Verdana"/>
          <w:sz w:val="20"/>
        </w:rPr>
      </w:pP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b/>
          <w:sz w:val="20"/>
        </w:rPr>
      </w:pPr>
      <w:r w:rsidRPr="001612A4">
        <w:rPr>
          <w:rFonts w:ascii="Verdana" w:hAnsi="Verdana"/>
          <w:b/>
          <w:sz w:val="20"/>
        </w:rPr>
        <w:t>ZNANSTVENO VIJEĆE ZA DRŽAVNU UPRAVU,</w:t>
      </w: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b/>
          <w:sz w:val="20"/>
        </w:rPr>
      </w:pPr>
      <w:r w:rsidRPr="001612A4">
        <w:rPr>
          <w:rFonts w:ascii="Verdana" w:hAnsi="Verdana"/>
          <w:b/>
          <w:sz w:val="20"/>
        </w:rPr>
        <w:t>PRAVOSUĐE I VLADAVINU PRAVA</w:t>
      </w: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sz w:val="20"/>
        </w:rPr>
      </w:pPr>
      <w:r w:rsidRPr="001612A4">
        <w:rPr>
          <w:rFonts w:ascii="Verdana" w:hAnsi="Verdana"/>
          <w:sz w:val="20"/>
        </w:rPr>
        <w:t>HRVATSKE AKADEMIJE ZNANOSTI I UMJENTOSTI</w:t>
      </w: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sz w:val="20"/>
        </w:rPr>
      </w:pP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sz w:val="20"/>
        </w:rPr>
      </w:pPr>
      <w:r w:rsidRPr="001612A4">
        <w:rPr>
          <w:rFonts w:ascii="Verdana" w:hAnsi="Verdana"/>
          <w:sz w:val="20"/>
        </w:rPr>
        <w:t>organizira i poziva Vas na</w:t>
      </w: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sz w:val="20"/>
        </w:rPr>
      </w:pP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sz w:val="20"/>
        </w:rPr>
      </w:pPr>
      <w:r w:rsidRPr="001612A4">
        <w:rPr>
          <w:rFonts w:ascii="Verdana" w:hAnsi="Verdana"/>
          <w:sz w:val="20"/>
        </w:rPr>
        <w:t>OKRUGLI STOL</w:t>
      </w: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b/>
          <w:sz w:val="20"/>
        </w:rPr>
      </w:pPr>
      <w:r w:rsidRPr="001612A4">
        <w:rPr>
          <w:rFonts w:ascii="Verdana" w:hAnsi="Verdana"/>
          <w:b/>
          <w:sz w:val="20"/>
        </w:rPr>
        <w:t>IZAZOVI MIGRACIJA I INTEGRACIJE ZA JAVNU UPRAVU</w:t>
      </w: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sz w:val="20"/>
        </w:rPr>
      </w:pPr>
    </w:p>
    <w:p w:rsidR="001612A4" w:rsidRPr="001612A4" w:rsidRDefault="001612A4" w:rsidP="001612A4">
      <w:pPr>
        <w:spacing w:after="120"/>
        <w:jc w:val="center"/>
        <w:textAlignment w:val="auto"/>
        <w:rPr>
          <w:rFonts w:ascii="Verdana" w:hAnsi="Verdana"/>
          <w:b/>
          <w:sz w:val="20"/>
        </w:rPr>
      </w:pPr>
      <w:r w:rsidRPr="001612A4">
        <w:rPr>
          <w:rFonts w:ascii="Verdana" w:hAnsi="Verdana"/>
          <w:b/>
          <w:sz w:val="20"/>
        </w:rPr>
        <w:t>četvrtak, 28. veljače 2019. s početkom u 10 sati</w:t>
      </w: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sz w:val="20"/>
        </w:rPr>
      </w:pPr>
      <w:r w:rsidRPr="001612A4">
        <w:rPr>
          <w:rFonts w:ascii="Verdana" w:hAnsi="Verdana"/>
          <w:sz w:val="20"/>
        </w:rPr>
        <w:t>velika dvorana palače HAZU, Zrinski trg 11, Zagreb</w:t>
      </w: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sz w:val="20"/>
        </w:rPr>
      </w:pPr>
    </w:p>
    <w:p w:rsidR="001612A4" w:rsidRPr="001612A4" w:rsidRDefault="001612A4" w:rsidP="001612A4">
      <w:pPr>
        <w:jc w:val="center"/>
        <w:textAlignment w:val="auto"/>
        <w:rPr>
          <w:rFonts w:ascii="Verdana" w:hAnsi="Verdana"/>
          <w:sz w:val="20"/>
        </w:rPr>
      </w:pPr>
    </w:p>
    <w:p w:rsidR="001612A4" w:rsidRPr="001612A4" w:rsidRDefault="001612A4" w:rsidP="001612A4">
      <w:pPr>
        <w:textAlignment w:val="auto"/>
        <w:rPr>
          <w:rFonts w:ascii="Verdana" w:hAnsi="Verdana"/>
          <w:sz w:val="20"/>
        </w:rPr>
      </w:pPr>
      <w:r w:rsidRPr="001612A4">
        <w:rPr>
          <w:rFonts w:ascii="Verdana" w:hAnsi="Verdana"/>
          <w:sz w:val="20"/>
        </w:rPr>
        <w:t xml:space="preserve">Rasprava će se voditi na temelju </w:t>
      </w:r>
      <w:r w:rsidRPr="001612A4">
        <w:rPr>
          <w:rFonts w:ascii="Verdana" w:hAnsi="Verdana"/>
          <w:b/>
          <w:sz w:val="20"/>
        </w:rPr>
        <w:t>uvodnih izlaganja:</w:t>
      </w:r>
      <w:r w:rsidRPr="001612A4">
        <w:rPr>
          <w:rFonts w:ascii="Verdana" w:hAnsi="Verdana"/>
          <w:sz w:val="20"/>
        </w:rPr>
        <w:t xml:space="preserve"> </w:t>
      </w:r>
    </w:p>
    <w:p w:rsidR="001612A4" w:rsidRPr="001612A4" w:rsidRDefault="001612A4" w:rsidP="001612A4">
      <w:pPr>
        <w:textAlignment w:val="auto"/>
        <w:rPr>
          <w:rFonts w:ascii="Verdana" w:hAnsi="Verdana"/>
          <w:sz w:val="20"/>
        </w:rPr>
      </w:pPr>
    </w:p>
    <w:p w:rsidR="001612A4" w:rsidRPr="001612A4" w:rsidRDefault="001612A4" w:rsidP="001612A4">
      <w:pPr>
        <w:textAlignment w:val="auto"/>
        <w:rPr>
          <w:rFonts w:ascii="Verdana" w:hAnsi="Verdana"/>
          <w:sz w:val="20"/>
        </w:rPr>
      </w:pPr>
      <w:r w:rsidRPr="001612A4">
        <w:rPr>
          <w:rFonts w:ascii="Verdana" w:hAnsi="Verdana"/>
          <w:sz w:val="20"/>
        </w:rPr>
        <w:t xml:space="preserve">Prof. dr. </w:t>
      </w:r>
      <w:proofErr w:type="spellStart"/>
      <w:r w:rsidRPr="001612A4">
        <w:rPr>
          <w:rFonts w:ascii="Verdana" w:hAnsi="Verdana"/>
          <w:sz w:val="20"/>
        </w:rPr>
        <w:t>sc</w:t>
      </w:r>
      <w:proofErr w:type="spellEnd"/>
      <w:r w:rsidRPr="001612A4">
        <w:rPr>
          <w:rFonts w:ascii="Verdana" w:hAnsi="Verdana"/>
          <w:sz w:val="20"/>
        </w:rPr>
        <w:t xml:space="preserve">. </w:t>
      </w:r>
      <w:r w:rsidRPr="001612A4">
        <w:rPr>
          <w:rFonts w:ascii="Verdana" w:hAnsi="Verdana"/>
          <w:b/>
          <w:sz w:val="20"/>
        </w:rPr>
        <w:t xml:space="preserve">Ivan </w:t>
      </w:r>
      <w:proofErr w:type="spellStart"/>
      <w:r w:rsidRPr="001612A4">
        <w:rPr>
          <w:rFonts w:ascii="Verdana" w:hAnsi="Verdana"/>
          <w:b/>
          <w:sz w:val="20"/>
        </w:rPr>
        <w:t>Koprić</w:t>
      </w:r>
      <w:proofErr w:type="spellEnd"/>
      <w:r w:rsidRPr="001612A4">
        <w:rPr>
          <w:rFonts w:ascii="Verdana" w:hAnsi="Verdana"/>
          <w:sz w:val="20"/>
        </w:rPr>
        <w:t xml:space="preserve">, Pravni fakultet Sveučilišta u Zagrebu: </w:t>
      </w:r>
    </w:p>
    <w:p w:rsidR="001612A4" w:rsidRPr="001612A4" w:rsidRDefault="001612A4" w:rsidP="001612A4">
      <w:pPr>
        <w:textAlignment w:val="auto"/>
        <w:rPr>
          <w:rFonts w:ascii="Verdana" w:hAnsi="Verdana"/>
          <w:i/>
          <w:sz w:val="20"/>
          <w:lang w:val="en-GB"/>
        </w:rPr>
      </w:pPr>
      <w:r w:rsidRPr="001612A4">
        <w:rPr>
          <w:rFonts w:ascii="Verdana" w:hAnsi="Verdana"/>
          <w:i/>
          <w:sz w:val="20"/>
        </w:rPr>
        <w:tab/>
      </w:r>
      <w:r w:rsidRPr="001612A4">
        <w:rPr>
          <w:rFonts w:ascii="Verdana" w:hAnsi="Verdana"/>
          <w:i/>
          <w:sz w:val="20"/>
          <w:lang w:val="it-IT"/>
        </w:rPr>
        <w:t xml:space="preserve">Domicilno stanovništvo, migracije i integracija migranata: globalni i europski okviri </w:t>
      </w:r>
      <w:r w:rsidRPr="001612A4">
        <w:rPr>
          <w:rFonts w:ascii="Verdana" w:hAnsi="Verdana"/>
          <w:i/>
          <w:sz w:val="20"/>
        </w:rPr>
        <w:t>– hrvatske prilike</w:t>
      </w:r>
    </w:p>
    <w:p w:rsidR="001612A4" w:rsidRPr="001612A4" w:rsidRDefault="001612A4" w:rsidP="001612A4">
      <w:pPr>
        <w:textAlignment w:val="auto"/>
        <w:rPr>
          <w:rFonts w:ascii="Verdana" w:hAnsi="Verdana"/>
          <w:sz w:val="20"/>
        </w:rPr>
      </w:pPr>
    </w:p>
    <w:p w:rsidR="001612A4" w:rsidRPr="001612A4" w:rsidRDefault="001612A4" w:rsidP="001612A4">
      <w:pPr>
        <w:textAlignment w:val="auto"/>
        <w:rPr>
          <w:rFonts w:ascii="Verdana" w:hAnsi="Verdana"/>
          <w:sz w:val="20"/>
          <w:lang w:val="it-IT"/>
        </w:rPr>
      </w:pPr>
      <w:r w:rsidRPr="001612A4">
        <w:rPr>
          <w:rFonts w:ascii="Verdana" w:hAnsi="Verdana"/>
          <w:sz w:val="20"/>
        </w:rPr>
        <w:t xml:space="preserve">Prof. dr. </w:t>
      </w:r>
      <w:proofErr w:type="spellStart"/>
      <w:r w:rsidRPr="001612A4">
        <w:rPr>
          <w:rFonts w:ascii="Verdana" w:hAnsi="Verdana"/>
          <w:sz w:val="20"/>
        </w:rPr>
        <w:t>sc</w:t>
      </w:r>
      <w:proofErr w:type="spellEnd"/>
      <w:r w:rsidRPr="001612A4">
        <w:rPr>
          <w:rFonts w:ascii="Verdana" w:hAnsi="Verdana"/>
          <w:sz w:val="20"/>
        </w:rPr>
        <w:t xml:space="preserve">. </w:t>
      </w:r>
      <w:r w:rsidRPr="001612A4">
        <w:rPr>
          <w:rFonts w:ascii="Verdana" w:hAnsi="Verdana"/>
          <w:b/>
          <w:sz w:val="20"/>
          <w:lang w:val="it-IT"/>
        </w:rPr>
        <w:t>Siniša Tatalović</w:t>
      </w:r>
      <w:r w:rsidRPr="001612A4">
        <w:rPr>
          <w:rFonts w:ascii="Verdana" w:hAnsi="Verdana"/>
          <w:sz w:val="20"/>
          <w:lang w:val="it-IT"/>
        </w:rPr>
        <w:t xml:space="preserve">, Fakultet političkih znanosti Sveučilišta u Zagrebu: </w:t>
      </w:r>
    </w:p>
    <w:p w:rsidR="001612A4" w:rsidRPr="001612A4" w:rsidRDefault="001612A4" w:rsidP="001612A4">
      <w:pPr>
        <w:textAlignment w:val="auto"/>
        <w:rPr>
          <w:rFonts w:ascii="Verdana" w:hAnsi="Verdana"/>
          <w:i/>
          <w:sz w:val="20"/>
          <w:lang w:val="it-IT"/>
        </w:rPr>
      </w:pPr>
      <w:r w:rsidRPr="001612A4">
        <w:rPr>
          <w:rFonts w:ascii="Verdana" w:hAnsi="Verdana"/>
          <w:i/>
          <w:sz w:val="20"/>
          <w:lang w:val="it-IT"/>
        </w:rPr>
        <w:tab/>
        <w:t>Sigurnosni aspekti migracijske politike i izazovi za javnu upravu</w:t>
      </w:r>
    </w:p>
    <w:p w:rsidR="001612A4" w:rsidRPr="001612A4" w:rsidRDefault="001612A4" w:rsidP="001612A4">
      <w:pPr>
        <w:textAlignment w:val="auto"/>
        <w:rPr>
          <w:rFonts w:ascii="Verdana" w:hAnsi="Verdana"/>
          <w:sz w:val="20"/>
          <w:lang w:val="it-IT"/>
        </w:rPr>
      </w:pPr>
    </w:p>
    <w:p w:rsidR="001612A4" w:rsidRPr="001612A4" w:rsidRDefault="001612A4" w:rsidP="001612A4">
      <w:pPr>
        <w:textAlignment w:val="auto"/>
        <w:rPr>
          <w:rFonts w:ascii="Verdana" w:hAnsi="Verdana"/>
          <w:sz w:val="20"/>
          <w:lang w:val="it-IT"/>
        </w:rPr>
      </w:pPr>
      <w:r w:rsidRPr="001612A4">
        <w:rPr>
          <w:rFonts w:ascii="Verdana" w:hAnsi="Verdana"/>
          <w:sz w:val="20"/>
          <w:lang w:val="it-IT"/>
        </w:rPr>
        <w:t xml:space="preserve">Doc. dr. sc. </w:t>
      </w:r>
      <w:r w:rsidRPr="001612A4">
        <w:rPr>
          <w:rFonts w:ascii="Verdana" w:hAnsi="Verdana"/>
          <w:b/>
          <w:sz w:val="20"/>
          <w:lang w:val="it-IT"/>
        </w:rPr>
        <w:t>Goranka Lalić Novak</w:t>
      </w:r>
      <w:r w:rsidRPr="001612A4">
        <w:rPr>
          <w:rFonts w:ascii="Verdana" w:hAnsi="Verdana"/>
          <w:sz w:val="20"/>
          <w:lang w:val="it-IT"/>
        </w:rPr>
        <w:t xml:space="preserve">, Pravni fakultet Sveučilišta u Zagrebu: </w:t>
      </w:r>
    </w:p>
    <w:p w:rsidR="001612A4" w:rsidRPr="001612A4" w:rsidRDefault="001612A4" w:rsidP="001612A4">
      <w:pPr>
        <w:textAlignment w:val="auto"/>
        <w:rPr>
          <w:rFonts w:ascii="Verdana" w:hAnsi="Verdana"/>
          <w:i/>
          <w:sz w:val="20"/>
          <w:lang w:val="it-IT"/>
        </w:rPr>
      </w:pPr>
      <w:r w:rsidRPr="001612A4">
        <w:rPr>
          <w:rFonts w:ascii="Verdana" w:hAnsi="Verdana"/>
          <w:i/>
          <w:sz w:val="20"/>
          <w:lang w:val="it-IT"/>
        </w:rPr>
        <w:tab/>
        <w:t xml:space="preserve">Politike migracije i integracije u Hrvatskoj – izazovi za hrvatsku javnu upravu </w:t>
      </w:r>
    </w:p>
    <w:p w:rsidR="001612A4" w:rsidRPr="001612A4" w:rsidRDefault="001612A4" w:rsidP="001612A4">
      <w:pPr>
        <w:textAlignment w:val="auto"/>
        <w:rPr>
          <w:rFonts w:ascii="Verdana" w:hAnsi="Verdana"/>
          <w:sz w:val="20"/>
          <w:lang w:val="it-IT"/>
        </w:rPr>
      </w:pPr>
    </w:p>
    <w:p w:rsidR="001612A4" w:rsidRPr="001612A4" w:rsidRDefault="001612A4" w:rsidP="001612A4">
      <w:pPr>
        <w:textAlignment w:val="auto"/>
        <w:rPr>
          <w:rFonts w:ascii="Verdana" w:hAnsi="Verdana"/>
          <w:sz w:val="20"/>
          <w:lang w:val="it-IT"/>
        </w:rPr>
      </w:pPr>
      <w:r w:rsidRPr="001612A4">
        <w:rPr>
          <w:rFonts w:ascii="Verdana" w:hAnsi="Verdana"/>
          <w:sz w:val="20"/>
          <w:lang w:val="it-IT"/>
        </w:rPr>
        <w:t xml:space="preserve">Izv. prof. dr. sc. </w:t>
      </w:r>
      <w:r w:rsidRPr="001612A4">
        <w:rPr>
          <w:rFonts w:ascii="Verdana" w:hAnsi="Verdana"/>
          <w:b/>
          <w:sz w:val="20"/>
          <w:lang w:val="it-IT"/>
        </w:rPr>
        <w:t>Mirko Klarić</w:t>
      </w:r>
      <w:r w:rsidRPr="001612A4">
        <w:rPr>
          <w:rFonts w:ascii="Verdana" w:hAnsi="Verdana"/>
          <w:sz w:val="20"/>
          <w:lang w:val="it-IT"/>
        </w:rPr>
        <w:t xml:space="preserve">, Pravni fakultet Sveučilišta u Splitu: </w:t>
      </w:r>
    </w:p>
    <w:p w:rsidR="001612A4" w:rsidRPr="001612A4" w:rsidRDefault="001612A4" w:rsidP="001612A4">
      <w:pPr>
        <w:textAlignment w:val="auto"/>
        <w:rPr>
          <w:rFonts w:ascii="Verdana" w:hAnsi="Verdana"/>
          <w:sz w:val="20"/>
          <w:lang w:val="it-IT"/>
        </w:rPr>
      </w:pPr>
      <w:r w:rsidRPr="001612A4">
        <w:rPr>
          <w:rFonts w:ascii="Verdana" w:hAnsi="Verdana"/>
          <w:i/>
          <w:sz w:val="20"/>
          <w:lang w:val="it-IT"/>
        </w:rPr>
        <w:tab/>
        <w:t>Kapacitet za integraciju migranata na lokalnoj razini</w:t>
      </w:r>
      <w:r w:rsidRPr="001612A4">
        <w:rPr>
          <w:rFonts w:ascii="Verdana" w:hAnsi="Verdana"/>
          <w:sz w:val="20"/>
          <w:lang w:val="it-IT"/>
        </w:rPr>
        <w:t xml:space="preserve"> </w:t>
      </w:r>
    </w:p>
    <w:p w:rsidR="001612A4" w:rsidRPr="001612A4" w:rsidRDefault="001612A4" w:rsidP="001612A4">
      <w:pPr>
        <w:textAlignment w:val="auto"/>
        <w:rPr>
          <w:rFonts w:ascii="Verdana" w:hAnsi="Verdana"/>
          <w:sz w:val="20"/>
          <w:lang w:val="it-IT"/>
        </w:rPr>
      </w:pPr>
    </w:p>
    <w:p w:rsidR="001612A4" w:rsidRPr="001612A4" w:rsidRDefault="001612A4" w:rsidP="001612A4">
      <w:pPr>
        <w:textAlignment w:val="auto"/>
        <w:rPr>
          <w:rFonts w:ascii="Verdana" w:hAnsi="Verdana"/>
          <w:sz w:val="20"/>
          <w:lang w:val="it-IT"/>
        </w:rPr>
      </w:pPr>
      <w:r w:rsidRPr="001612A4">
        <w:rPr>
          <w:rFonts w:ascii="Verdana" w:hAnsi="Verdana"/>
          <w:sz w:val="20"/>
          <w:lang w:val="it-IT"/>
        </w:rPr>
        <w:t xml:space="preserve">Doc. dr. sc. </w:t>
      </w:r>
      <w:r w:rsidRPr="001612A4">
        <w:rPr>
          <w:rFonts w:ascii="Verdana" w:hAnsi="Verdana"/>
          <w:b/>
          <w:sz w:val="20"/>
          <w:lang w:val="it-IT"/>
        </w:rPr>
        <w:t>Teo Giljević</w:t>
      </w:r>
      <w:r w:rsidRPr="001612A4">
        <w:rPr>
          <w:rFonts w:ascii="Verdana" w:hAnsi="Verdana"/>
          <w:sz w:val="20"/>
          <w:lang w:val="it-IT"/>
        </w:rPr>
        <w:t xml:space="preserve">, Pravni fakultet Sveučilišta u Zagrebu: </w:t>
      </w:r>
    </w:p>
    <w:p w:rsidR="001612A4" w:rsidRPr="001612A4" w:rsidRDefault="001612A4" w:rsidP="001612A4">
      <w:pPr>
        <w:textAlignment w:val="auto"/>
        <w:rPr>
          <w:rFonts w:ascii="Verdana" w:hAnsi="Verdana"/>
          <w:i/>
          <w:sz w:val="20"/>
          <w:lang w:val="it-IT"/>
        </w:rPr>
      </w:pPr>
      <w:r w:rsidRPr="001612A4">
        <w:rPr>
          <w:rFonts w:ascii="Verdana" w:hAnsi="Verdana"/>
          <w:i/>
          <w:sz w:val="20"/>
          <w:lang w:val="it-IT"/>
        </w:rPr>
        <w:tab/>
        <w:t xml:space="preserve">Koordinacija javnih usluga migrantima kao preduvjet njihove uspješne integracije </w:t>
      </w:r>
    </w:p>
    <w:p w:rsidR="001612A4" w:rsidRPr="001612A4" w:rsidRDefault="001612A4" w:rsidP="001612A4">
      <w:pPr>
        <w:textAlignment w:val="auto"/>
        <w:rPr>
          <w:rFonts w:ascii="Verdana" w:hAnsi="Verdana"/>
          <w:sz w:val="20"/>
          <w:lang w:val="it-IT"/>
        </w:rPr>
      </w:pPr>
    </w:p>
    <w:p w:rsidR="001612A4" w:rsidRPr="001612A4" w:rsidRDefault="001612A4" w:rsidP="001612A4">
      <w:pPr>
        <w:textAlignment w:val="auto"/>
        <w:rPr>
          <w:rFonts w:ascii="Verdana" w:hAnsi="Verdana"/>
          <w:sz w:val="20"/>
          <w:lang w:val="it-IT"/>
        </w:rPr>
      </w:pPr>
      <w:r w:rsidRPr="001612A4">
        <w:rPr>
          <w:rFonts w:ascii="Verdana" w:hAnsi="Verdana"/>
          <w:sz w:val="20"/>
          <w:lang w:val="it-IT"/>
        </w:rPr>
        <w:t xml:space="preserve">Dr. sc. </w:t>
      </w:r>
      <w:r w:rsidRPr="001612A4">
        <w:rPr>
          <w:rFonts w:ascii="Verdana" w:hAnsi="Verdana"/>
          <w:b/>
          <w:sz w:val="20"/>
          <w:lang w:val="it-IT"/>
        </w:rPr>
        <w:t>Tijana Vukojičić Tomić</w:t>
      </w:r>
      <w:r w:rsidRPr="001612A4">
        <w:rPr>
          <w:rFonts w:ascii="Verdana" w:hAnsi="Verdana"/>
          <w:sz w:val="20"/>
          <w:lang w:val="it-IT"/>
        </w:rPr>
        <w:t xml:space="preserve">, Pravni fakultet Sveučilišta u Zagrebu: </w:t>
      </w:r>
    </w:p>
    <w:p w:rsidR="001612A4" w:rsidRPr="001612A4" w:rsidRDefault="001612A4" w:rsidP="00FA4032">
      <w:pPr>
        <w:ind w:left="705"/>
        <w:textAlignment w:val="auto"/>
        <w:rPr>
          <w:rFonts w:ascii="Verdana" w:hAnsi="Verdana"/>
          <w:sz w:val="20"/>
          <w:lang w:val="it-IT"/>
        </w:rPr>
      </w:pPr>
      <w:r w:rsidRPr="001612A4">
        <w:rPr>
          <w:rFonts w:ascii="Verdana" w:hAnsi="Verdana"/>
          <w:i/>
          <w:sz w:val="20"/>
        </w:rPr>
        <w:t xml:space="preserve">Dosadašnja iskustva u radu s ranjivim društvenim skupinama kao osnova pripreme </w:t>
      </w:r>
      <w:r w:rsidRPr="001612A4">
        <w:rPr>
          <w:rFonts w:ascii="Verdana" w:hAnsi="Verdana"/>
          <w:i/>
          <w:sz w:val="20"/>
          <w:lang w:val="it-IT"/>
        </w:rPr>
        <w:t>javnih službenika za rad s migrantima</w:t>
      </w:r>
      <w:r w:rsidRPr="001612A4">
        <w:rPr>
          <w:rFonts w:ascii="Verdana" w:hAnsi="Verdana"/>
          <w:sz w:val="20"/>
          <w:lang w:val="it-IT"/>
        </w:rPr>
        <w:t xml:space="preserve"> </w:t>
      </w:r>
    </w:p>
    <w:p w:rsidR="001612A4" w:rsidRPr="001612A4" w:rsidRDefault="001612A4" w:rsidP="001612A4">
      <w:pPr>
        <w:textAlignment w:val="auto"/>
        <w:rPr>
          <w:rFonts w:ascii="Verdana" w:hAnsi="Verdana"/>
          <w:sz w:val="20"/>
          <w:lang w:val="it-IT"/>
        </w:rPr>
      </w:pPr>
    </w:p>
    <w:p w:rsidR="001612A4" w:rsidRPr="001612A4" w:rsidRDefault="001612A4" w:rsidP="00FA4032">
      <w:pPr>
        <w:spacing w:after="120" w:line="260" w:lineRule="exact"/>
        <w:jc w:val="both"/>
        <w:textAlignment w:val="auto"/>
        <w:rPr>
          <w:rFonts w:ascii="Verdana" w:hAnsi="Verdana"/>
          <w:sz w:val="20"/>
        </w:rPr>
      </w:pPr>
      <w:r w:rsidRPr="001612A4">
        <w:rPr>
          <w:rFonts w:ascii="Verdana" w:hAnsi="Verdana"/>
          <w:sz w:val="20"/>
        </w:rPr>
        <w:t xml:space="preserve">Uvodna izlaganja i rasprava snimat će se i nakon autorizacije objaviti u 50. knjizi nakladničkog niza Znanstvenog vijeća </w:t>
      </w:r>
      <w:r w:rsidRPr="001612A4">
        <w:rPr>
          <w:rFonts w:ascii="Verdana" w:hAnsi="Verdana"/>
          <w:i/>
          <w:iCs/>
          <w:sz w:val="20"/>
        </w:rPr>
        <w:t>Modernizacija prava</w:t>
      </w:r>
      <w:r w:rsidRPr="001612A4">
        <w:rPr>
          <w:rFonts w:ascii="Verdana" w:hAnsi="Verdana"/>
          <w:sz w:val="20"/>
        </w:rPr>
        <w:t>.</w:t>
      </w:r>
    </w:p>
    <w:p w:rsidR="001612A4" w:rsidRPr="001612A4" w:rsidRDefault="001612A4" w:rsidP="00FA4032">
      <w:pPr>
        <w:spacing w:after="120" w:line="260" w:lineRule="exact"/>
        <w:jc w:val="both"/>
        <w:textAlignment w:val="auto"/>
        <w:rPr>
          <w:rFonts w:ascii="Verdana" w:hAnsi="Verdana"/>
          <w:sz w:val="20"/>
        </w:rPr>
      </w:pPr>
      <w:r w:rsidRPr="001612A4">
        <w:rPr>
          <w:rFonts w:ascii="Verdana" w:hAnsi="Verdana"/>
          <w:sz w:val="20"/>
        </w:rPr>
        <w:t>Na okruglom stolu raspravljat će se o jednom od novih, izrazito važnih i velikih izazova za javnu upravu, od klasične državne uprave, p</w:t>
      </w:r>
      <w:r w:rsidRPr="00FA4032">
        <w:rPr>
          <w:rFonts w:ascii="Verdana" w:hAnsi="Verdana"/>
          <w:sz w:val="20"/>
        </w:rPr>
        <w:t>r</w:t>
      </w:r>
      <w:r w:rsidRPr="001612A4">
        <w:rPr>
          <w:rFonts w:ascii="Verdana" w:hAnsi="Verdana"/>
          <w:sz w:val="20"/>
        </w:rPr>
        <w:t>eko lokalnih jedinica do raznih javnih službi suradnja i koordinacija kojih je prijeko potrebna za sigurnost domicilnog stanovništva i uspješnu integraciju migranata u okviru nacionalne politike imigracije. Razmotrit će se i analizirati upravne teškoće i pitanja koja se svom silinom nameću posljednjih godina, a čije bi značenje u budućnosti moglo biti i veće od onoga kakvo je danas. Okrugli će stol dati osnovu za praktičnu prilagodbu javne uprave za brojne nove poslove povezane s migracijama i integracijom migranata te za oblikovanje jasne imigracijske politike i politike integracije.</w:t>
      </w:r>
    </w:p>
    <w:p w:rsidR="001612A4" w:rsidRPr="00FA4032" w:rsidRDefault="001612A4" w:rsidP="00FA4032">
      <w:pPr>
        <w:spacing w:after="120" w:line="260" w:lineRule="exact"/>
        <w:jc w:val="both"/>
        <w:textAlignment w:val="auto"/>
        <w:rPr>
          <w:rFonts w:ascii="Verdana" w:hAnsi="Verdana"/>
          <w:sz w:val="20"/>
        </w:rPr>
      </w:pPr>
      <w:r w:rsidRPr="001612A4">
        <w:rPr>
          <w:rFonts w:ascii="Verdana" w:hAnsi="Verdana"/>
          <w:sz w:val="20"/>
        </w:rPr>
        <w:t>Srdačno Vas pozdravljamo, zahvaljujemo na suradnji i očekujemo Vaš dolazak.</w:t>
      </w:r>
    </w:p>
    <w:p w:rsidR="001612A4" w:rsidRPr="001612A4" w:rsidRDefault="001612A4" w:rsidP="00FA4032">
      <w:pPr>
        <w:spacing w:line="260" w:lineRule="exact"/>
        <w:jc w:val="right"/>
        <w:textAlignment w:val="auto"/>
        <w:rPr>
          <w:rFonts w:ascii="Verdana" w:hAnsi="Verdana"/>
          <w:sz w:val="20"/>
        </w:rPr>
      </w:pPr>
      <w:r w:rsidRPr="001612A4">
        <w:rPr>
          <w:rFonts w:ascii="Verdana" w:hAnsi="Verdana"/>
          <w:sz w:val="20"/>
        </w:rPr>
        <w:t>Gordana Poletto Ružić</w:t>
      </w:r>
    </w:p>
    <w:p w:rsidR="001612A4" w:rsidRPr="00FA4032" w:rsidRDefault="001612A4" w:rsidP="006048EF">
      <w:pPr>
        <w:spacing w:after="120" w:line="260" w:lineRule="exact"/>
        <w:jc w:val="right"/>
        <w:textAlignment w:val="auto"/>
        <w:rPr>
          <w:sz w:val="20"/>
        </w:rPr>
      </w:pPr>
      <w:r w:rsidRPr="001612A4">
        <w:rPr>
          <w:rFonts w:ascii="Verdana" w:hAnsi="Verdana"/>
          <w:sz w:val="20"/>
        </w:rPr>
        <w:t>Ured za odnose s javnošću i medije HAZU</w:t>
      </w:r>
      <w:bookmarkStart w:id="0" w:name="_GoBack"/>
      <w:bookmarkEnd w:id="0"/>
    </w:p>
    <w:sectPr w:rsidR="001612A4" w:rsidRPr="00FA4032" w:rsidSect="00FA4032">
      <w:headerReference w:type="default" r:id="rId7"/>
      <w:footerReference w:type="default" r:id="rId8"/>
      <w:pgSz w:w="11906" w:h="16838" w:code="9"/>
      <w:pgMar w:top="1276" w:right="1418" w:bottom="851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D2" w:rsidRDefault="002D35D2">
      <w:r>
        <w:separator/>
      </w:r>
    </w:p>
  </w:endnote>
  <w:endnote w:type="continuationSeparator" w:id="0">
    <w:p w:rsidR="002D35D2" w:rsidRDefault="002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D2" w:rsidRDefault="002D35D2">
      <w:r>
        <w:separator/>
      </w:r>
    </w:p>
  </w:footnote>
  <w:footnote w:type="continuationSeparator" w:id="0">
    <w:p w:rsidR="002D35D2" w:rsidRDefault="002D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8" name="Picture 8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C0C"/>
    <w:rsid w:val="001612A4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35D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8EF"/>
    <w:rsid w:val="0060499C"/>
    <w:rsid w:val="00625D84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5105A"/>
    <w:rsid w:val="0085318F"/>
    <w:rsid w:val="008533D0"/>
    <w:rsid w:val="00855BCD"/>
    <w:rsid w:val="00885617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81883"/>
    <w:rsid w:val="00A854D6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50E4C"/>
    <w:rsid w:val="00F5351A"/>
    <w:rsid w:val="00F636C5"/>
    <w:rsid w:val="00F65374"/>
    <w:rsid w:val="00F66B11"/>
    <w:rsid w:val="00F749B7"/>
    <w:rsid w:val="00FA4032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EEE7B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Izazovi migracija i integracije za javnu upravu_HAZU_28 02 2019_za medije</dc:title>
  <dc:subject/>
  <dc:creator>HAZU</dc:creator>
  <cp:keywords/>
  <dc:description/>
  <cp:lastModifiedBy>Gordana Poletto Ružić</cp:lastModifiedBy>
  <cp:revision>4</cp:revision>
  <cp:lastPrinted>2019-02-04T14:26:00Z</cp:lastPrinted>
  <dcterms:created xsi:type="dcterms:W3CDTF">2019-02-04T14:24:00Z</dcterms:created>
  <dcterms:modified xsi:type="dcterms:W3CDTF">2019-02-04T14:33:00Z</dcterms:modified>
</cp:coreProperties>
</file>