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8F" w:rsidRDefault="00FD328F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s1027" type="#_x0000_t75" style="position:absolute;margin-left:-24.25pt;margin-top:-108.7pt;width:75pt;height:54pt;z-index:-251658240;visibility:visible">
            <v:imagedata r:id="rId6" o:title=""/>
          </v:shape>
        </w:pict>
      </w:r>
    </w:p>
    <w:p w:rsidR="00FD328F" w:rsidRDefault="00FD328F">
      <w:pPr>
        <w:spacing w:line="347" w:lineRule="exact"/>
        <w:rPr>
          <w:rFonts w:ascii="Times New Roman" w:hAnsi="Times New Roman" w:cs="Times New Roman"/>
          <w:sz w:val="24"/>
          <w:szCs w:val="24"/>
        </w:rPr>
      </w:pPr>
    </w:p>
    <w:p w:rsidR="00FD328F" w:rsidRDefault="00FD328F">
      <w:pPr>
        <w:spacing w:line="347" w:lineRule="exact"/>
        <w:rPr>
          <w:rFonts w:ascii="Times New Roman" w:hAnsi="Times New Roman" w:cs="Times New Roman"/>
          <w:sz w:val="24"/>
          <w:szCs w:val="24"/>
        </w:rPr>
      </w:pPr>
    </w:p>
    <w:p w:rsidR="00FD328F" w:rsidRDefault="00FD3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 čast pozvati Vas na prvu tribinu ciklusa </w:t>
      </w:r>
      <w:r>
        <w:rPr>
          <w:rFonts w:ascii="Arial" w:hAnsi="Arial" w:cs="Arial"/>
          <w:b/>
          <w:bCs/>
          <w:sz w:val="24"/>
          <w:szCs w:val="24"/>
        </w:rPr>
        <w:t>Vukovar kakav je nekada bio</w:t>
      </w: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koju će voditi</w:t>
      </w:r>
      <w:r>
        <w:rPr>
          <w:rFonts w:ascii="Arial" w:hAnsi="Arial" w:cs="Arial"/>
          <w:b/>
          <w:bCs/>
          <w:sz w:val="24"/>
          <w:szCs w:val="24"/>
        </w:rPr>
        <w:t xml:space="preserve"> dr. sc. Lidija Barišić Bogišić </w:t>
      </w:r>
      <w:r>
        <w:rPr>
          <w:rFonts w:ascii="Arial" w:hAnsi="Arial" w:cs="Arial"/>
          <w:sz w:val="24"/>
          <w:szCs w:val="24"/>
        </w:rPr>
        <w:t>pod nazivom</w:t>
      </w: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D328F" w:rsidRDefault="00FD328F">
      <w:pPr>
        <w:spacing w:line="281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POVIJEST REFORMACIJE NA VUKOVARSKOM PODRUČJU</w:t>
      </w:r>
    </w:p>
    <w:p w:rsidR="00FD328F" w:rsidRDefault="00FD328F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FD328F" w:rsidRDefault="00FD328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Gost tribine je: </w:t>
      </w:r>
      <w:r>
        <w:rPr>
          <w:rFonts w:ascii="Arial" w:hAnsi="Arial" w:cs="Arial"/>
          <w:b/>
          <w:bCs/>
          <w:sz w:val="24"/>
          <w:szCs w:val="24"/>
        </w:rPr>
        <w:t>dr. sc. Jasmin Milić, biskup Protestantske reformirane kršćanske crkve u 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 upravitelj Protestantskih reformiranih župa u Tordincima i Osijeku</w:t>
      </w:r>
    </w:p>
    <w:p w:rsidR="00FD328F" w:rsidRDefault="00FD328F">
      <w:pPr>
        <w:spacing w:line="271" w:lineRule="exact"/>
        <w:jc w:val="center"/>
        <w:rPr>
          <w:rFonts w:ascii="Arial" w:hAnsi="Arial" w:cs="Arial"/>
          <w:sz w:val="24"/>
          <w:szCs w:val="24"/>
        </w:rPr>
      </w:pPr>
    </w:p>
    <w:p w:rsidR="00FD328F" w:rsidRDefault="00FD328F">
      <w:pPr>
        <w:spacing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Predavanje će se održati u subotu 21. travnja 2018. godine s početkom u 11 sati</w:t>
      </w:r>
    </w:p>
    <w:p w:rsidR="00FD328F" w:rsidRDefault="00FD328F">
      <w:pPr>
        <w:spacing w:line="7" w:lineRule="exact"/>
        <w:rPr>
          <w:rFonts w:ascii="Times New Roman" w:hAnsi="Times New Roman" w:cs="Times New Roman"/>
          <w:sz w:val="24"/>
          <w:szCs w:val="24"/>
        </w:rPr>
      </w:pP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</w:rPr>
        <w:t>u Maloj dvorani ( poznata kao Klub sudaca) rodne kuće Lavoslava Ružičke,</w:t>
      </w: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</w:rPr>
        <w:t>J. J. Strossmayera 25/I, Vukovar.</w:t>
      </w: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  <w:b/>
          <w:bCs/>
        </w:rPr>
      </w:pPr>
    </w:p>
    <w:p w:rsidR="00FD328F" w:rsidRDefault="00FD328F">
      <w:pPr>
        <w:spacing w:line="240" w:lineRule="atLeast"/>
        <w:ind w:right="20"/>
        <w:jc w:val="center"/>
        <w:rPr>
          <w:rFonts w:ascii="Arial" w:hAnsi="Arial" w:cs="Arial"/>
          <w:b/>
          <w:bCs/>
        </w:rPr>
      </w:pPr>
      <w:r>
        <w:rPr>
          <w:noProof/>
          <w:lang w:eastAsia="hr-HR"/>
        </w:rPr>
        <w:pict>
          <v:shape id="Slika 2" o:spid="_x0000_s1028" type="#_x0000_t75" alt="Slikovni rezultat za png hazu" style="position:absolute;left:0;text-align:left;margin-left:-105.25pt;margin-top:31pt;width:348.95pt;height:346.55pt;z-index:-251659264;visibility:visible">
            <v:imagedata r:id="rId7" o:title=""/>
            <o:lock v:ext="edit" aspectratio="f"/>
          </v:shape>
        </w:pict>
      </w:r>
      <w:r>
        <w:rPr>
          <w:rFonts w:ascii="Arial" w:hAnsi="Arial" w:cs="Arial"/>
          <w:b/>
          <w:bCs/>
        </w:rPr>
        <w:t>Radujemo se Vašem dolasku!</w:t>
      </w:r>
    </w:p>
    <w:p w:rsidR="00FD328F" w:rsidRDefault="00FD32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28F" w:rsidRDefault="00FD328F">
      <w:pPr>
        <w:tabs>
          <w:tab w:val="left" w:pos="64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328F" w:rsidRDefault="00FD328F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328F" w:rsidRDefault="00FD328F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D328F" w:rsidRDefault="00FD328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D328F" w:rsidSect="00FD3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8F" w:rsidRDefault="00FD3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328F" w:rsidRDefault="00FD3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8F" w:rsidRDefault="00FD328F">
    <w:pPr>
      <w:pStyle w:val="Footer"/>
      <w:rPr>
        <w:rFonts w:ascii="Calisto MT" w:hAnsi="Calisto MT" w:cs="Calisto MT"/>
        <w:color w:val="323232"/>
        <w:spacing w:val="10"/>
        <w:sz w:val="10"/>
        <w:szCs w:val="10"/>
      </w:rPr>
    </w:pPr>
  </w:p>
  <w:p w:rsidR="00FD328F" w:rsidRDefault="00FD328F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J. J. Strossmayera, HR-32000Vukovar –tel./fax. +385 32638 951 –</w:t>
    </w:r>
  </w:p>
  <w:p w:rsidR="00FD328F" w:rsidRDefault="00FD328F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e-adresa: vnovinc@hazu.hr</w:t>
    </w:r>
  </w:p>
  <w:p w:rsidR="00FD328F" w:rsidRDefault="00FD328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8F" w:rsidRDefault="00FD3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328F" w:rsidRDefault="00FD3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8F" w:rsidRDefault="00FD328F">
    <w:pPr>
      <w:pStyle w:val="Header"/>
      <w:jc w:val="center"/>
      <w:rPr>
        <w:rFonts w:ascii="Times New Roman" w:hAnsi="Times New Roman" w:cs="Times New Roman"/>
        <w:color w:val="323232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MEMO" style="position:absolute;left:0;text-align:left;margin-left:199.9pt;margin-top:-15.75pt;width:68.25pt;height:1in;z-index:-251656192;visibility:visible">
          <v:imagedata r:id="rId1" o:title="" cropleft="28337f" cropright="27235f" gain="112993f" blacklevel="-3932f"/>
        </v:shape>
      </w:pict>
    </w:r>
  </w:p>
  <w:p w:rsidR="00FD328F" w:rsidRDefault="00FD328F">
    <w:pPr>
      <w:pStyle w:val="Header"/>
      <w:jc w:val="center"/>
      <w:rPr>
        <w:color w:val="323232"/>
      </w:rPr>
    </w:pPr>
    <w:r>
      <w:rPr>
        <w:color w:val="323232"/>
      </w:rPr>
      <w:t>HRVATSKA AKADEMIJA                               CROATIAN ACADEMY</w:t>
    </w:r>
  </w:p>
  <w:p w:rsidR="00FD328F" w:rsidRDefault="00FD328F">
    <w:pPr>
      <w:pStyle w:val="Header"/>
      <w:jc w:val="center"/>
      <w:rPr>
        <w:color w:val="323232"/>
      </w:rPr>
    </w:pPr>
    <w:r>
      <w:rPr>
        <w:color w:val="323232"/>
      </w:rPr>
      <w:t>ZNANOSTI I UMJETNOSTI                                OF SCIENCES AND ARTS</w:t>
    </w:r>
  </w:p>
  <w:p w:rsidR="00FD328F" w:rsidRDefault="00FD328F">
    <w:pPr>
      <w:rPr>
        <w:b/>
        <w:bCs/>
        <w:sz w:val="20"/>
        <w:szCs w:val="20"/>
      </w:rPr>
    </w:pPr>
  </w:p>
  <w:p w:rsidR="00FD328F" w:rsidRDefault="00FD328F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ZAVOD ZA ZNANSTVENOISTRAŽIVAČKI I UMJETNIČKI RAD U VUKOVARU</w:t>
    </w:r>
  </w:p>
  <w:p w:rsidR="00FD328F" w:rsidRDefault="00FD328F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28F"/>
    <w:rsid w:val="00FD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536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</dc:creator>
  <cp:keywords/>
  <dc:description/>
  <cp:lastModifiedBy>Dob</cp:lastModifiedBy>
  <cp:revision>2</cp:revision>
  <cp:lastPrinted>2018-03-23T08:26:00Z</cp:lastPrinted>
  <dcterms:created xsi:type="dcterms:W3CDTF">2018-04-20T09:14:00Z</dcterms:created>
  <dcterms:modified xsi:type="dcterms:W3CDTF">2018-04-20T09:14:00Z</dcterms:modified>
</cp:coreProperties>
</file>